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9-2008年土库曼斯坦农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9-2008年前后土库曼斯坦农业包括种植业、畜牧业和养殖业的种植面积、产量、存栏数等方面的统计信息。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粮农组织（FAO）等文献资料。 文字描述来源于： [1] A. Ovezberdyyeva. 2009. Sustainable Water Management in Turkmenistan: Challenges and Solutions. Ernst-Moritz-Arndt University of Greifswald.[2009.土库曼斯坦的可持续水管理：挑战和解决办法。格赖夫斯瓦尔德恩斯特-莫里茨-阿恩特大学] [2] Stanchin, I. and Z. Lerman. 2005. Water in Turkmenistan. The Hebrew University of Jerusalem, the Center for Agriculture Economic Research, the Department of Agricultural Economic and Management: 19 pp.[2005.土库曼斯坦的水。耶路撒冷希伯来大学，农业经济研究中心，农业经济和管理系：19页] [3] Zvi Lerman. 2003. АГРАРНАЯ РЕФОРМА В ТУРКМЕНИСТАНЕ. The Hebrew University of Jerusalem.[2003年。耶路撒冷希伯来大学] [4] 施玉宇 编著. 列国志－土库曼斯坦. 社会科学文献出版社, 2010 [5] 王伟. 土库曼斯坦植棉业的发展状况. 中亚信息, 2007, 5: 9- 11 [6] 朱行（编译）.土库曼斯坦农业现状. 环球掠影（乡镇经济）, 2001, 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种植业,  养殖业,  畜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9-2008年土库曼斯坦农业统计数据集. 干旱区生态与资源科学数据中心(https://data.dcxjegi.cn), 2025. https://cstr.cn/CSTR:33110.11.ariddc.005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