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布拉茨克水库流域河流水文学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研究了布拉茨克水库流域河流的水文特征，包括水文情势、水温状况、热流量等内容。重点分析了左岸支流的水文模式、泥沙输送、河流分类及水文分区，并探讨了萨彦岭山区自然因素对河流形成的影响。此外，书中还首次提出了该地区河流按水温状况的分类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В. 佐诺夫（Б. В. Зонов）、М. Ф. 舒利金（М. Ф. Шульгин） 出版社：Издательство «Наука» 出版地：莫斯科 出版年：1966年 页数：168页 语种：俄文 分类号：УДК 551.482.2(571.5) 馆藏条形码：XJLASRU70026181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31219.2-2014图书馆馆藏资源数字化加工规范》，完全遵照《布拉茨克水库流域河流水文学》的数据信息，未改动删减。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对收集到的《布拉茨克水库流域河流水文学》进行电子化加工处理，按照国家标准《GB/T 31219.2-2014图书馆馆藏资源数字化加工规范》要求，未改动删减《布拉茨克水库流域河流水文学》的数据信息，数据质量可靠。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水文情势,  河流分类,  水文状况</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1930 1931 1932 1933 1934 1935 1936 1937 1938 1939 1940 1941 1942 1943 1944 1945 1946 1947 1948 1949 1950 1951 1952 1953 1954 1955 1956 1957 1958 1959 1960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布拉茨克水库流域河流水文学. 干旱区生态与资源科学数据中心(https://data.dcxjegi.cn), 2025. https://cstr.cn/CSTR:33110.11.ariddc.01064.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