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布拉茨克水库流域河流水文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研究了布拉茨克水库流域河流的水文特征，包括水文情势、水温状况、热流量等内容。重点分析了左岸支流的水文模式、泥沙输送、河流分类及水文分区，并探讨了萨彦岭山区自然因素对河流形成的影响。此外，书中还首次提出了该地区河流按水温状况的分类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В. 佐诺夫（Б. В. Зонов）、М. Ф. 舒利金（М. Ф. Шульгин） 出版社：Издательство «Наука» 出版地：莫斯科 出版年：1966年 页数：168页 语种：俄文 分类号：УДК 551.482.2(571.5) 馆藏条形码：XJLASRU7002618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布拉茨克水库流域河流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布拉茨克水库流域河流水文学》进行电子化加工处理，按照国家标准《GB/T 31219.2-2014图书馆馆藏资源数字化加工规范》要求，未改动删减《布拉茨克水库流域河流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文状况, 水文情势,  河流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 1931 1932 1933 1934 1935 1936 1937 1938 1939 1940 1941 1942 1943 1944 1945 1946 1947 1948 1949 1950 1951 1952 1953 1954 1955 1956 1957 1958 1959 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布拉茨克水库流域河流水文学. 干旱区生态与资源科学数据中心(https://data.dcxjegi.cn), 2025. https://cstr.cn/CSTR:33110.11.ariddc.01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