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哈萨克斯坦鱼类第一卷</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10.12389/ariddc.01809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33110.11.ariddc.01809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五卷本《哈萨克斯坦鱼类》的第一卷，系统总结了共和国淡水水域的鱼类区系资料。书中描述了哈萨克斯坦水域鱼类的研究史及其现代鱼类区系的形成特点，给出了共和国的鱼类地理区划，并提供了圆口类（七鳃鳗）以及鲟形目、鲱形目、鲑形目和狗鱼目鱼类在分类地位、形态、生物学、分布、数量和经济价值等方面的原创性资料和文献综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作者（编委会）：В.П.米特罗法诺夫, Г.М.杜克拉韦茨, Н.Е.佩谢里基等（В. П. Митрофанов, Г. М. Дукравец, Н. Е. Песериди и др.） 出版社：Издательство «Наука» Казахской ССР 出版地：阿拉木图 出版年：1986年 页数：271页 语种：俄文 分类号：УДК 597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31219.2-2014图书馆馆藏资源数字化加工规范》，完全遵照《哈萨克斯坦鱼类第一卷》的数据信息，未改动删减。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对收集到的《哈萨克斯坦鱼类第一卷》进行电子化加工处理，按照国家标准《GB/T 31219.2-2014图书馆馆藏资源数字化加工规范》要求，未改动删减《哈萨克斯坦鱼类第一卷》的数据信息，数据质量可靠。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2025/07/07-2025/07/07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哈萨克斯坦苏维埃社会主义共和国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43.4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圆口类,  狗鱼目,  鱼类,  鲑形目,  鲟形目,  鲱形目, 淡水水域</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动物学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哈萨克斯坦鱼类第一卷. 干旱区生态与资源科学数据中心(https://data.dcxjegi.cn), 2026. https://cstr.cn/CSTR:33110.11.ariddc.01809.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