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塔中绿洲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塔中绿洲（Tazhong Oasis）地处世界上第二大流动沙漠-塔克拉玛干沙漠腹地、塔里木盆地中心地区。塔中绿洲位于新疆维吾尔自治区且末县，具体位置为38°57′19″N-39°11′26″N，83°36′19″E-83°43′58″E。塔中绿洲由6块绿洲组成，总面积为5.07 km²（Albers），总周长为22.42 km（Lambert）。其中，最大绿洲的面积为3.79 km²，占绿洲总面积的74.75%。该绿洲生长的植物主要有柽柳、梭梭、蒙古沙冬青等。该数据集包括：（1）绿洲边界数据；（2）部分植被和群落照片。该数据集以.kmz、.shp、.jpg与.txt数据格式存储，由22个数据文件组成，数据量为27.1 MB（压缩为2个文件，26.7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.kmz、.shp、.jpg与.txt数据格式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塔克拉玛干沙漠,   塔中,   且末,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桂东伟. 塔中绿洲. 干旱区生态与资源科学数据中心(https://data.dcxjegi.cn), 2025. https://www.doi.org/10.3974/geodb.2023.09.07.V1.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