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10.12389/ariddc.00579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Socio-economic</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size:415.6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resources utilization, planting structure, population, GDP</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Subject:social statistics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2015-2017 Statistics of various states of Kazakhstan in 2009. Arid Land Ecology and Resources Science Data Center(https://data.dcxjegi.cn), 2025. https://cstr.cn/CSTR:33110.11.ariddc.00579.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