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1936-1985年土库曼斯坦部分水文站多年径流量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本数据包含Aul Kazgan-Kala、Aul Khiveabad、Aul Meana和Aul Kuldzha测站的基本信息和每个测站观测的多年径流数据，数据时间范围1936-1985年。数据以doc格式存储。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由科技部国际合作项目“中亚地区应对气候变化条件下的生态环境保护与资源管理联合调查与研究”（项目编号2010DFA92720）提供。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摘录、翻译。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使用了灵格斯词霸2.9，DeepL4.5，外研社出版的《俄汉词典》，以及翻译人员的专业经验。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1936/01/01-1985/12/31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多年月平均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多年径流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1936-1985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1936-1985年土库曼斯坦部分水文站多年径流量. 干旱区生态与资源科学数据中心(https://data.dcxjegi.cn), 2025. https://cstr.cn/CSTR:33110.11.ariddc.00594.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