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自然资源研究的航空方法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Aeronautical methods for natural resource research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10.12389/ariddc.01932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介绍了航空方法在自然资源研究中的应用，涵盖地质地貌、土壤、植被、水资源及经济资源等多个领域。全书共分五部分：第一部分阐述航空方法在地质构造、地貌形态、永久冻土、矿产勘探及油气资源调查中的应用；第二部分聚焦土壤覆盖的航空调查与制图；第三部分涉及森林、牧场、半荒漠及荒漠植被的航空研究方法；第四部分讨论水域与海洋冰情及水资源调查；第五部分介绍野生动物及渔业资源的航空普查技术。书末附有结论及参考文献。本书可供自然地理学、地质学、土壤学、植物学及资源调查领域的专业人员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М. 库德里茨基（Д. М. Кудрицкий）、Г. Г. 萨莫伊洛维奇（Г. Г. Самойлович） 出版社：Государственное издательство географической литературы 出版地：莫斯科 出版年：1962年 页数：327页 语种：俄文 馆藏条形码：XJLAS RU 70001825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31219.2-2014图书馆馆藏资源数字化加工规范》，完全遵照《自然资源研究的航空方法》的数据信息，未改动删减。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对收集到的《自然资源研究的航空方法》进行电子化加工处理，按照国家标准《GB/T 31219.2-2014图书馆馆藏资源数字化加工规范》要求，未改动删减《自然资源研究的航空方法》的数据信息，数据质量可靠。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2025/10/29-2025/10/29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土壤,  地质地貌,  植被,  水资源,  经济资源, 航空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大地测量学 , 遥感地质学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自然资源研究的航空方法. 干旱区生态与资源科学数据中心(https://data.dcxjegi.cn), 2026. https://cstr.cn/CSTR:33110.11.ariddc.01932.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