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全球历史时期（1970-2000）生物气候变量数据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本数据是WorldClim 第 2 版的标准生物气候变量数据，包含历史时期（1970-2000）的19个气候因子变量数据。它们是 1970-2000 年的平均值。 BIO1 = 年均气温，℃。 BIO2 = 平均昼夜温差，月内最高温度与最低温度之差的平均值，℃。 BIO3 = 等温 (BIO2/BIO7) (×100) BIO4 = 温度季节性，每个月平均温度的标准差，并将其放大100倍。 BIO5 = 最暖月的最高温度，一年中最暖月份的最高温度，℃。 BIO6 = 最冷月的最低温度，一年中最冷月份的最低温度，℃。 BIO7 = 年内温度变化幅度 (BIO5-BIO6)，℃。 BIO8 = 最湿季度平均温度，一年中降水量最多的三个月（即最湿润季度）的平均温度，℃。 BIO9 = 最干季度平均气温，一年中降水量最少的三个月（即最干燥季度）的平均气温，℃。 BIO10 = 最暖季平均气温，℃。 BIO11 = 最冷季平均气温，℃。 BIO12 = 年降水量，mm。 BIO13 = 最湿月降水量，mm。 BIO14 = 最干月降水量，mm。 BIO15 = 降水季节性 (变异系数) BIO16 = 最湿季降水量，mm。 BIO17 = 最干季降水量，mm。 BIO18 = 最暖季降水量，mm。 BIO19 = 最冷季降水量，mm。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数据源自https://worldclim.org。 生物气候变量是从每月的气温和降雨量值中推导出来的，目的是生成更具生物意义的变量。这些变量通常用于物种分布建模和相关生态建模技术。生物气候变量代表年度趋势（如年平均气温、年降水量）、季节性（如气温和降水量的年度变化范围）以及极端或限制性环境因素（如最冷和最热月份的气温以及潮湿和干燥季度的降水量）。季度是指三个月的时间（一年的 1/4）。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生物气候变量,  年平均气温,  年降水量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邵倩影. 全球历史时期（1970-2000）生物气候变量数据.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