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2011年塔吉克斯坦土壤有机污染物数据</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15732.11.nesdc.ecodb.rceeca.013.2021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年科研人员在对塔吉克斯坦野外调查的基础上，采集了20份土壤样品，按照土壤有机污染物测定相关方法和标准分析测试土壤有机污染物数据，包括多环芳烃和有机氯农药等39个污染物含量指标，数据反映了塔吉克斯坦不同海拔高度的土壤有机污染物的浓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2011年塔吉克斯坦野外调查采集的典型区（不同海拔570-4656 m）代表性土壤样品20个。</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严格按照仪器操作规范进行观测和数据采集，在加工生成数据表时，剔除了一些明显误差数据。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按照土壤有机污染物测定相关方法和标准执行。在加工生成数据表时，剔除了一些明显误差数据。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有机污染物, 表层土壤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赵中华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赵中华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陈曦,赵中华. 2011年塔吉克斯坦土壤有机污染物数据. 干旱区生态与资源科学数据中心(https://data.dcxjegi.cn), 2025. https://cstr.cn/CSTR:15732.11.nesdc.ecodb.rceeca.013.2021.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