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和田绿洲—全球变化数据大百科辞条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土地利用/土地覆被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和田绿洲（Hotan Oasis）是新疆维吾尔自治区和田行政区内最大的绿洲。因大部分地区位于和田县（市）、墨玉县和洛浦县，又称和-墨-洛绿洲。和田绿洲的地理位置是：36°55′45″N-37°55′11″N, 78°53′11″E-80°32′52″E。基于Albers投影计算的和田绿洲的面积为4,820.94 km²，基于Lambert投影计算的和田绿洲周长为2,358.08 km。该数据集为和田绿洲的边界地理信息系统数据，基于Google earth影像2015年数据研发。数据集存储为.kmz和.shp数据格式，.shp格式的数据由线和面组成。数据集由17个数据文件组成，数据量为57.1 MB（压缩为2个文件，22.2 MB）。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Google earth影像2015年数据。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25.1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.kmz和.shp数据格式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绿洲,  数据大百科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新疆,   和田地区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 薛杰,  刘毅,  李伯騛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桂东伟,薛杰,刘毅,李伯騛. 和田绿洲—全球变化数据大百科辞条. 干旱区生态与资源科学数据中心(https://data.dcxjegi.cn), 2025. https://www.doi.org/10.3974/geodb.2020.09.13.V1.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