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Uzbekistan,  Kazakhstan,  Kyrgyzstan,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Central Asia MODIS_1km_16-day synthetic vegetation index products (2000-2010). Arid Land Ecology and Resources Science Data Center(https://data.dcxjegi.cn), 2025. https://cstr.cn/CSTR:33110.11.ariddc.00522.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