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r>
        <w:rPr>
          <w:rFonts w:ascii="Times New Roman" w:hAnsi="Times New Roman" w:hint="eastAsia"/>
          <w:b/>
          <w:sz w:val="32"/>
          <w:lang w:eastAsia="zh-CN"/>
        </w:rPr>
        <w:t xml:space="preserve">中亚冰川学问题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10.12389/ariddc.01103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33110.11.ariddc.01103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登录获取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图书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本书是中亚水文气象研究所（САНИГМИ）的论文集，聚焦中亚地区冰川与积雪的系统研究，主要内容包括： 冰川分布与水文影响：分析冰川在中亚河流流域（如佩克姆河、泽拉夫尚河）的分布规律及其对河流径流的调节作用。 积雪与雪崩机制：研究雪盖的热辐射特性、季节性雪线变化，以及雪崩预测方法（如基于风速和降雪强度的模型）。 观测技术：介绍冰川物质平衡测量、雪层温度监测（如光电观测法）等创新方法。 应用价值：为高山地区水资源管理、灾害防治（如雪崩）提供科学依据。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作者（编委会）：В. Л. 舒利茨（В. Л. Шульц，主编） 出版社：Гидрометеоиздат 出版地：列宁格勒 出版年：1966年 页数：167页 语种：俄文 分类号：УДК551.324, 551.578.48 馆藏条形码：XJLASRU70008513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本书为中国科学院新疆生态与地理研究所文献信息中心（以下简称中心）馆藏文献，中心将本书电子化后存储，已完成OCR识别，数据加工过程依据国家标准《GB/T 31219.2-2014图书馆馆藏资源数字化加工规范》，完全遵照《中亚冰川学问题》的数据信息，未改动删减。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>对收集到的《中亚冰川学问题》进行电子化加工处理，按照国家标准《GB/T 31219.2-2014图书馆馆藏资源数字化加工规范》要求，未改动删减《中亚冰川学问题》的数据信息，数据质量可靠。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2025/06/01-2025/06/01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中亚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30.0 MiB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PDF格式</w:t>
      </w:r>
    </w:p>
    <w:p w14:paraId="6E62FBC6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数据空间分辨率</w:t>
      </w:r>
      <w:r>
        <w:rPr>
          <w:rFonts w:ascii="Times New Roman" w:hAnsi="Times New Roman" w:hint="eastAsia"/>
          <w:sz w:val="24"/>
          <w:szCs w:val="24"/>
          <w:lang w:eastAsia="zh-CN"/>
        </w:rPr>
        <w:t>(/</w:t>
      </w:r>
      <w:r>
        <w:rPr>
          <w:rFonts w:ascii="Times New Roman" w:hAnsi="Times New Roman" w:hint="eastAsia"/>
          <w:sz w:val="24"/>
          <w:szCs w:val="24"/>
          <w:lang w:eastAsia="zh-CN"/>
        </w:rPr>
        <w:t>米</w:t>
      </w:r>
      <w:r>
        <w:rPr>
          <w:rFonts w:ascii="Times New Roman" w:hAnsi="Times New Roman" w:hint="eastAsia"/>
          <w:sz w:val="24"/>
          <w:szCs w:val="24"/>
          <w:lang w:eastAsia="zh-CN"/>
        </w:rPr>
        <w:t>)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无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无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无 </w:t>
      </w:r>
    </w:p>
    <w:p w14:paraId="09A0556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投影：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 无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水文,  雪崩预测, 冰川,  高寒气候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大气科学 , 水文学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1960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中亚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42"/>
        <w:gridCol w:w="2840"/>
        <w:gridCol w:w="2840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lastRenderedPageBreak/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0991-7823121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datacenter@ms.xjb.ac.cn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文献信息中心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文献信息中心  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文献信息中心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PT2406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中亚资源环境科学数据与科技文献共享平台</w:t>
      </w:r>
    </w:p>
    <w:p w14:paraId="0F06DCF6" w14:textId="77777777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为保障平台科技资源的权益、扩展平台中心的服务、提升科技资源的应用潜力，请资源使用者在使用资源所产生的研究成果中（包括公开发表的论文、论著、</w:t>
      </w: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lastRenderedPageBreak/>
        <w:t>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干旱区生态与资源科学数据中心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https://data.dcxjegi.cn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Arid Land Ecology and Resources Science Data Center(https://data.dcxjegi.cn)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文献信息中心. 中亚冰川学问题. 干旱区生态与资源科学数据中心(https://data.dcxjegi.cn), 2025. https://cstr.cn/CSTR:33110.11.ariddc.01103.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8D87E86" w14:textId="77777777" w:rsidR="00194682" w:rsidRDefault="00194682">
      <w:pPr>
        <w:spacing w:line="240" w:lineRule="auto"/>
      </w:pPr>
      <w:r>
        <w:separator/>
      </w:r>
    </w:p>
  </w:endnote>
  <w:endnote w:type="continuationSeparator" w:id="0">
    <w:p w14:paraId="730D1CBE" w14:textId="77777777" w:rsidR="00194682" w:rsidRDefault="0019468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F617872" w14:textId="77777777" w:rsidR="00194682" w:rsidRDefault="00194682">
      <w:pPr>
        <w:spacing w:after="0"/>
      </w:pPr>
      <w:r>
        <w:separator/>
      </w:r>
    </w:p>
  </w:footnote>
  <w:footnote w:type="continuationSeparator" w:id="0">
    <w:p w14:paraId="26284A74" w14:textId="77777777" w:rsidR="00194682" w:rsidRDefault="00194682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defaultTabStop w:val="420"/>
  <w:drawingGridVerticalSpacing w:val="156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735D4"/>
    <w:rsid w:val="00194682"/>
    <w:rsid w:val="00255CC3"/>
    <w:rsid w:val="003B5A2B"/>
    <w:rsid w:val="003E11ED"/>
    <w:rsid w:val="0046133D"/>
    <w:rsid w:val="00545729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9</Pages>
  <Words>1137</Words>
  <Characters>6482</Characters>
  <Application>Microsoft Office Word</Application>
  <DocSecurity>0</DocSecurity>
  <Lines>54</Lines>
  <Paragraphs>15</Paragraphs>
  <ScaleCrop>false</ScaleCrop>
  <Company/>
  <LinksUpToDate>false</LinksUpToDate>
  <CharactersWithSpaces>7604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9</cp:revision>
  <dcterms:created xsi:type="dcterms:W3CDTF">2023-03-14T01:16:00Z</dcterms:created>
  <dcterms:modified xsi:type="dcterms:W3CDTF">2025-04-08T07:43:00Z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