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2020年中国30米年最大NDVI数据集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1:1 million digital geomorphology map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中国科学院地理科学与资源研究所土地利用与全球变化遥感团队，2000-2020年中国30 m年最大NDVI数据集是基于Google Earth Engine云计算平台，利用全年所有Landsat5/7/8遥感数据，通过去云去阴影得到所有的Landsat有效观测数据，然后对每一个Landsat有效观测进行NDVI提取，并结合线性插值以及S-G平滑等方法，最终得到每个像元所在位置在一年中的NDVI最大值。该数据集空间分辨率为30m，时间分辨率为每年。DN*12000/255-2000 就可得到真实VI值。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Landsat5/7/8遥感数据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NDVI,  年最大值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2020年中国30米年最大NDVI数据集.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