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乌克兰水文气象科学研究所论文集 第166辑 河流径流的研究、计算与预测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Animal ecology and biology in Uzbekistan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致力于总结乌克兰水文气象科学研究所成立25年来的水文研究成果。内容阐述了乌克兰和摩尔多瓦水资源、河流水量平衡计算、洪水径流运动等方面的研究成果。总结了河流最大径流计算、共和国山区危险水文现象考察研究，以及乌克兰境内泥石流和喀斯特现象研究的成果。同时，阐述了乌克兰河流水文状况预测方法的现状及其科学基础。本书集对水文专家、科研、设计及水利组织机构的工作人员、相关专业的研究生和大学生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谢尔巴卡（А. В. Щербака） 出版社：УкрНИГМИ 出版地：莫斯科 出版年：1978年 页数：128页 语种：俄文 分类号：УДК 551.16:556.5 馆藏条形码：XJLAS RU 70026174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31219.2-2014图书馆馆藏资源数字化加工规范》，完全遵照《乌克兰水文气象科学研究所论文集 第166辑：河流径流的研究、计算与预测》的数据信息，未改动删减。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对收集到的《乌克兰水文气象科学研究所论文集第166辑：河流径流的研究、计算与预测》进行电子化加工处理，按照国家标准《GB/T 31219.2-2014图书馆馆藏资源数字化加工规范》要求，未改动删减《乌克兰水文气象科学研究所论文集第166辑：河流径流的研究、计算与预测》的数据信息，数据质量可靠。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 水文情势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乌克兰苏维埃社会主义共和国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乌克兰水文气象科学研究所论文集 第166辑 河流径流的研究、计算与预测. 干旱区生态与资源科学数据中心(https://data.dcxjegi.cn), 2026. https://cstr.cn/CSTR:33110.11.ariddc.02216.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