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哈萨克斯坦的生物宝藏</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Biological treasures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是我国领土面积第二大的加盟共和国，自然条件多样。在其北部，不久前还主要是遍布禾本科杂草草原，其间点缀着白桦林和山杨林岛屿的地方，如今已变成一望无际的麦田，建立了拥有设施完善的现代化村镇和庄园的垦荒国营农场。 共和国中部有大片半荒漠地带。但即使在这里，在矿产资源丰富的地区，也崛起了拥有工厂的城市，出现了工业综合体。 哈萨克斯坦东部和南部群山环绕，那里呈现出从山前草原到阔叶林和针叶林、高山草甸乃至雪峰的完整景观序列。 我们共和国以其自然资源而闻名。其动物界也同样丰富多样。在哈萨克斯坦广袤的领土上，栖息着11种两栖动物（占苏联两栖动物区系的33%）、50多种爬行动物（占40%）、153种哺乳动物（占50%）以及超过450种鸟类。总的来说，这约占苏联全部陆生脊椎动物种类的一半。其中主要或完全在哈萨克斯坦境内分布的有：七河蝾螈（或称蛙嘴螈）；不久前才在别特帕克达拉沙漠被描述的神奇小兽——睡鼠（或称肥睡鼠）；日特科夫跳鼠、三趾跳鼠、侏儒跳鼠、遗鸥、黑百灵等一些其他物种。众所周知，脊椎动物是古代人类物质福利的主要来源之一。它们为人类提供食物、衣物和劳动工具。即使在今天，其中许多仍然是重要的产业狩猎和业余狩猎对象。毛皮兽在我们这个合成纤维和人造毛皮的时代也并未失去其价值。无需证明，动物，特别是大量脊椎动物物种，以及从原生动物到昆虫的无脊椎动物，在环境生活中并因此在我们的经济中扮演着巨大角色。它们显著影响着自然过程的进程。例如，爬行动物、鸟类和兽类消灭了大量的昆虫和啮齿动物，其中包括农作物害虫和疾病传播者，从而为人类提供了不可估量的服务。有些是危险传染病病原体在自然界循环中的中间环节，另一些则消灭这些携带者并使地区环境变得健康，还有一些，如赛加羚羊、马鹿、毒蛇，提供了珍贵的医药原料。某些野生哺乳动物种类，例如野猪，是现代家养动物的原始型，并正被用于培育新品种的选种工作中。大量取食野生树木和灌木的果实，许多动物有助于它们的传播。最后，也不能忘记脊椎动物的美学意义。很难想象森林、草原和沙漠中没有野兽、鸟类、蜥蜴、蝴蝶、蜻蜓、大型甲虫和其他构成我们周围自然环境不可分割部分的动物。然而，在科技革命和人类经济活动的影响下，我们星球的动物界正日益贫乏。人类当前正面临着保护自然免受自身破坏的问题。这就是为什么环境保护、合理且有计划地利用自然资源已成为最重要的国家任务之一，其正确解决关系到我们及子孙后代的福祉。"人与环境"问题在今天被置于与和平利用原子能或征服太空等当代重大问题同等重要的地位，这并非偶然。地球上的动物种群作为自然界有机组成部分，过去、现在和将来对所有人类都具有巨大意义。 苏维埃国家不懈地关怀自然资源的保护和增加。众所周知，根据弗拉基米尔·伊里奇·列宁的倡议或由他签署的关于合理利用自然的法令和决议共有94项。例如，在列宁著名的《关于狩猎期限和狩猎武器权》（1919年）和《关于狩猎》（1920年）法令中，体现了领袖对保护动物区系，特别是对当时濒临灭绝的赛加羚羊的深切关怀。在我们这个时代，由于保护措施，这种有益动物在哈萨克斯坦境内的数量已达到可进行产业利用的规模。 在弗拉基米尔·伊里奇·列宁生前，发布了200多项致力于自然保护的指导性文件。根据列宁的倡议，尽管国家满目疮痍、饥荒蔓延，但仍开始建立自然保护区体系：1919年的阿斯特拉罕保护区，1920年的伊尔门保护区。1921年设立了阿斯坎尼亚-诺瓦保护区，1923年设立了克里米亚保护区。20世纪20年代，哈萨克斯坦也建立了首批自然保护区。 共产党和苏联政府在活动中遵循列宁关于珍惜自然财富的原则。这些原则反映在一系列最重要的党的文件、苏共二十四、二十五次代表大会决议、列昂尼德·伊里奇·勃列日涅夫同志及其他党和国家领导人的著作中。 在苏共第二十五次代表大会（1976年）上，苏共中央总书记列昂尼德·伊里奇·勃列日涅夫同志说："……可以利用自然，方式各有不同。可以——人类历史对此不乏例证——留下贫瘠、无生命、敌视人类的荒芜之地。但是，同志们，也可以而且必须美化自然，帮助自然更充分地展现其生命力。" 列·伊·勃列日涅夫提请注意，"苏联科学家不应忽视近来变得尖锐的环境问题……"。 提高环境利用综合性的问题在哈萨克共产党第十四次代表大会（1976年）上进行了审议，并始终处于共和国各级党组织的监督之下。"是时候明白了，" 苏共中央政治局委员、哈萨克共产党中央第一书记丁穆罕默德·艾哈迈托维奇·库纳耶夫同志在大会上说，"在与环境的关系中，我们必须始终具有远见卓识，关心自然财富的保护和补充、水源和大气圈的清洁。" 苏维埃国家在保护自然环境、植物和动物世界方面的活动体现在一系列立法法案中。例如，苏联最高苏维埃1972年9月会议在《关于进一步改善自然保护和合理利用自然资源的措施》决议中写道："认为最重要的国家任务之一是……严格遵守关于保护土地及其矿藏、森林和水域、动植物界的法律……" 苏联最高苏维埃特别强调："珍贵和稀有的动物种类受到国家保护……" 苏联新宪法规定了调节苏联人民与自然关系的基本法律条款。第18条指出："为了当代和子孙后代的利益，苏联采取必要措施保护并有科学依据地、合理地利用……动植物界，以……改善人类环境。" 而在《苏联动物界保护与利用法》草案（1979年12月）中再次强调："动物界对于科学、教育和美学目的具有重大意义。" 关于环境保护的法律已由我国所有共和国的最高苏维埃通过。 为贯彻苏共和苏联政府关于加强自然保护、珍惜利用其宝藏的重要文件精神，哈萨克共产党中央委员会和哈萨克苏维埃社会主义共和国部长会议于1973年5月通过了一项决议，其中包含这样的条款："哈萨克苏维埃社会主义共和国部长会议下属自然保护区与狩猎业管理总局负责确保共和国境内动物区系的保护与丰富、国家自然保护区内典型自然综合体的保护与恢复，并对正确经营狩猎业实施领导和监督。" 为落实这些决议，哈萨克苏维埃社会主义共和国科学院动物学研究所和哈萨克自然保护协会早在1973年就召开了题为"哈萨克斯坦濒危和稀有鸟兽及其保护与繁殖措施"的全共和国科学生产会议，动物学家、狩猎业专家、自然保护区工作人员、采购组织员工、高校教师等参加了会议。讨论提交的材料后发现，共和国内至少有87种脊椎动物濒临灭绝：5种鱼类和两栖动物，8种爬行动物，43种鸟类和31种哺乳动物，其中许多已被列入国际和全苏红皮书。 1978年1月，哈萨克苏维埃社会主义共和国部长会议设立了《哈萨克斯坦稀有及濒危动植物红皮书》——即《哈萨克苏维埃社会主义共和国红皮书》，并批准了相关条例。同年，主要由哈萨克苏维埃社会主义共和国科学院动物学研究所员工编写和准备的《哈萨克苏维埃社会主义共和国红皮书》出版。红皮书的问世极大地促进了我们共和国稀有及濒危动物保护工作的改善。这本书是一个信号，警告许多动物物种若不采取严格的保护和繁育措施，将面临灭绝威胁。同时，我们也不应忘记那些目前尚未受到灭绝威胁的动物，须知地球动物区系的大多数代表对人类是有益的。经验表明，自然保护区和禁猎区在保护和繁殖这类动物方面发挥着巨大作用。遗憾的是，包括我们共和国在内，禁猎区的潜力仍未得到充分利用。考虑到哈萨克斯坦领土辽阔，我们建立的六个自然保护区面积微不足道，且未能覆盖共和国的所有自然带。此外，其中的自然保护区制度并非总是得到严格遵守。 动物学专家为保护和合理利用共和国动物资源提出了许多有益建议。他们积极参与确定产业狩猎动物的数量，制定经营狩猎业的生物学基础和保护有益动物的措施，召开会议讨论动物资源利用的各种问题，并通过广播电视发表见解。 在培养爱护自然的态度方面，出版物具有重要意义。报纸上关于野生动物的短文吸引了最广泛的读者群体。关于动物生活的书籍在商店货架上供不应求。无论是成年人还是学生都在阅读。如果一本书是由知识渊博的人撰写，其中巧妙地讲述了野生动物的生活和习性，展示了它们在自然界中的作用，并强调了这些动物对人类的意义，那么这样的书籍在保护自然的共同事业中取得成功就有了保障。 本书是哈萨克苏维埃社会主义共和国科学院动物学研究所一组员工为普及我们周围自然知识的崇高事业做出的创造性贡献。这是科普随笔，更准确地说，是关于动物的故事，特别是它们生活的秘密和行为。这些文章由资深专家基于多年的研究和观察写成，观察对象是爬行动物、鸟类、兽类在其习惯栖息地环境中的生活方式。叙述的真实性、筛选和描述事实的科学严谨性与引人入胜的表达方式有机地结合在一起。 好奇的读者在读到关于乌龟鲜为人知的生活侧面时，将会了解到许多新知识。这种动物看似毫不起眼，不值得关注。本故事作者花费了大量精力、坚持和耐心，追踪观察草原龟从冬眠后春季出土到活跃期结束的行为。读者们，恐怕你们中很少有人此前知道小龟在其充满不安的生命最初几天的行为。关于乌龟或毒蛇的许多知识，你们可能从未想到过。读完这本书中关于它们的内容，你们必定会想到，如果不对它们给予像我们今天对待瞪羚、野驴或雪豹那样的责任感和关怀，乌龟、蛇和蜥蜴也可能有朝一日消失。 关于鸟类迁徙之谜，书中一篇随笔进行了丰富而有趣的讲述，吸引了每一个哪怕只思考过一次促使鸟类每年进行数千公里迁徙并飞往遥远他乡原因的人的注意。作者讲述了研究这一现象的方法以及大规模环志鸟类的结果，他每年春季和秋季的大部分时间都在动物学研究所的乔克帕克鸟类学观测站度过。 在哈萨克斯坦中部的田吉兹湖，栖息着我国几乎独一无二的最有趣的红翅鸟类——火烈鸟的巢群，该物种已被列入国际红皮书。哈萨克斯坦的鸟类学家们花费了大量时间和精力，在人迹罕至的地方，采取一切谨慎措施，研究这些鸟类的生物学，对它们孵卵、觅食、换羽及雏鸟出现期间的行为进行细致的观察。 每位鸟类爱好者都会饶有兴趣地阅读关于严酷高山区居民——小型鸣禽巢居生活的随笔。这些小鸟外表不起眼，但它们在云杉林和刺柏林的生活中扮演着重要角色。谁知道，如果这些微小而不倦的劳动者中的某些种类消失了，云杉林生物群落中将会发生什么。鸟类学家们正在开展大量工作，以更好地了解它们的生活方式和在具体条件下的生存特点。 亲爱的读者们，你们许多人听说过独特的偶蹄目动物——赛加羚羊，并且知道它们肉质的鲜美。但关于这些动物进行数千公里迁徙的事，却鲜有人知。随笔《永恒的流浪者》有趣地讲述了赛加羚羊生活的这一面及其他方面，作者花费了许多小时在飞机上，从鸟瞰视角观察赛加羚羊群在不同季节的分布，并在春季和秋季射猎前统计这些动物的数量。 动物只向耐心且善意的观察者展露其私密行为，观察者花费大量时间与其观察对象相处，而后者则报之以信任，不隐藏自己的秘密。关于与旱獭的这种关系，我国几种旱獭隐秘生活的所有细节似乎都了然于胸的旱獭专家瓦西里·卡皮托诺夫在他的故事中有所描述。因此，他的故事读起来仿佛完全是新奇未知的事物。读者也会有兴趣了解一种神奇的地下啮齿动物——鼹形鼠的生活，它前爪武装着巨大的爪子，几乎没有眼睛，栖息在塔拉斯和阿尔泰的草甸上。很少有人在自然界中见过这种小兽，而要想了解它不为人知的隐秘生活，只能依靠耐心和知识的积累。关于狗熊流传着许多童话和寓言。但这头野兽在具体条件下的日常生活，只有那些将部分生命奉献给研究这些大型捕食者的哺乳动物学家才知晓。栖息在南哈萨克斯坦和中亚山地的天山棕熊已被列入哈萨克苏维埃社会主义共和国红皮书。这种相当平和的熊正日益被人类驱赶到最偏远和难以到达的地方。这种野兽的数量正在减少，我们需要付出很多努力才能将其保存下来，留给自然和子孙后代。关于雪豹的故事无疑会在读者心中点燃拯救我们动物区系最受欢迎的物种之一的希望。在所有这些及其他有趣且富有教益的故事中，都敏锐地捕捉到了"我们的小兄弟"在自然条件和圈养环境下的行为特征。科学家们朴实的叙述，有时以严谨的学术语言表达，其价值在于丰富的科学事实和观察的可靠性。这正是本书的独特价值所在。请阅读它。如果您产生疑问或希望分享您对野生动物生活的观察，请写信至哈萨克苏维埃社会主义共和国科学院进化研究所，您将会得到答复。您提供的信息不会被忽视。它们将被记录在专门的卡片上，并尽可能用于科学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В. 格沃兹杰夫（Е. В. Гвоздев）В. И. 卡皮托诺夫（В. И. Капитонов）Э. А. 贝奇科娃（Э. А. Бычкова） 出版社：Издательство «Казахстан» 出版地：阿拉木图 出版年：1979年 页数：215页 语种：俄文 馆藏条形码：XJLAS RU 70001699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31219.2-2014图书馆馆藏资源数字化加工规范》，完全遵照《哈萨克斯坦的生物宝藏》的数据信息，未改动删减。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对收集到的《哈萨克斯坦的生物宝藏》进行电子化加工处理，按照国家标准《GB/T 31219.2-2014图书馆馆藏资源数字化加工规范》要求，未改动删减《哈萨克斯坦的生物宝藏》的数据信息，数据质量可靠。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动物行为学, 生物多样性保护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哈萨克斯坦的生物宝藏. 干旱区生态与资源科学数据中心(https://data.dcxjegi.cn), 2026. https://cstr.cn/CSTR:33110.11.ariddc.02211.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