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晚更新世古环境代用指标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中南部6个晚更新世-全新世地层剖面（钻孔）的采样深度、粒度（中值粒径和平均粒径）、TOC、磁化率（低频）、色度（Lab）数据。数据集中粒度分析利用英国 Malvern 公司生产的 Mastersizer 2000 激光粒度仪，仪器测量范围为 0.02-2000µm，误差＜1%。色度测量使用日本美能达公司生产的CM700d分光测色计，仪器采用Lab表色系统，测量光谱范围为400-700nm可见光，分辨率为10nm。TOC采用重铬酸钾分光光度法。磁化率测量使用英国产Bartington 磁化率仪测定，依据GB/T 35690-2017弱磁材料磁导率测量方法。数据集共计220个样品，229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对塔克拉玛干沙漠中南部6个野外地层剖面（钻孔）进行测量，并按一定间距采集相应层位的样品。在实验室对样品环境代用指标进行测试前处理，运用相关专业仪器测试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剖面（钻孔）中等间距采集100g左右粉末样品编号记录。 1.粒度测量方法 粒度分析利用英国 Malvern 公司生产的 Mastersizer 2000 激光粒度仪，需要进行前处理，称取适量样品加入烧杯中，先加入 10ml 浓度为 13 的 H2O2溶液 加热以去除有机质，再加入 10ml 浓度为 1：3 的 HCl 溶液以去除碳酸盐，待充分反应后取下烧杯并加满蒸馏水静置约 12 小时，然后用橡胶管将烧杯上层清液抽出，抽至约剩余 20ml 溶液。最后加入 10ml 浓度为 0.05mol/L 的六偏磷酸钠， 将烧杯放入超声清洗器中振荡 5-7 分钟使样品颗粒充分分散后可上机测试。仪器测量范围为 0.02-2000µm，误差＜1%。 2.磁化率测量方法 样品磁化率测前在 45°C 干燥 24 小时以除去水分对磁化率的影响，然后取干燥后的样品10g在Bartington MS2型磁化率仪上测量低频（0.47k Hz）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集中粒度分析利用英国 Malvern 公司生产的 Mastersizer 2000 激光粒度仪，仪器测量范围为 0.02-2000µm，误差＜1%。该数据按照中华人民共和国国家标准，粒度分布激光衍射法GB/T 19077-2016/ISO13320:2009。粒度分析数据由 Mastersizer 2000 配套软件导出，根据 Folk-Ward 公式 可算出粒度参数（任明达和王乃梁，1981；Folk 和 Ward，1957）。色度测量使用日本美能达公司生产的CM700d分光测色计，仪器采用Lab表色系统，测量光谱范围为400-700nm可见光，分辨率为10nm。TOC采用重铬酸钾分光光度法，参考GB/T 32116-2015总有机碳(TOC)的测定。磁化率测量使用英国产Bartington 磁化率仪测定，依据GB/T 35690-2017弱磁材料磁导率测量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晚更新世,  TOC,  粒度,  色度,  磁化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晚更新世古环境代用指标数据集（2023年）. 干旱区生态与资源科学数据中心(https://data.dcxjegi.cn), 2024. https://cstr.cn/CSTR:33110.11.XIEG.XJSEDATA.2022.000091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