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diversity, flora of, Plant Research</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Ecological Anatomy of Desert Plants in Central Asia Volume 2: Subshrubs and Subsubshrubs. Arid Land Ecology and Resources Science Data Center(https://data.dcxjegi.cn), 2025. https://cstr.cn/CSTR:33110.11.ariddc.00986.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