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中亚区域水文气象科学研究所论文集（第64辑，总第145期）：山地冰川学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中亚和贝加尔地区山地系统的雪盖、冰川动态与融水径流研究，涵盖雪崩预测方法、冰川分布与运动模型、融水径流计算等内容。具体包括直升机伽马射线雪盖测绘、雪崩预报经验方法、湿雪崩预测技术、输电线路在雪崩危险区的布设条件分析，以及冰川污染沉积物的大气污染研究潜力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 (В. Ф. Суслов)、Н. Ф. 德罗兹多夫斯卡娅 (Н. Ф. Дроздовская) 出版社：Московское отделение Гидрометеоиздата 出版地：莫斯科 出版年：1979年 页数：150页 语种：俄文 分类号：УДК 551.322+551.324 馆藏条形码：XJLASRU70026289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31219.2-2014图书馆馆藏资源数字化加工规范》，完全遵照《中亚区域水文气象科学研究所论文集（第64辑，总第145期）：山地冰川学》的数据信息，未改动删减。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对收集到的《中亚区域水文气象科学研究所论文集（第64辑，总第145期）：山地冰川学》进行电子化加工处理，按照国家标准《GB/T 31219.2-2014图书馆馆藏资源数字化加工规范》要求，未改动删减《中亚区域水文气象科学研究所论文集（第64辑，总第145期）：山地冰川学》的数据信息，数据质量可靠。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山地,  径流,  冰川,  预测,  雪崩,  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中亚区域水文气象科学研究所论文集（第64辑，总第145期）：山地冰川学. 干旱区生态与资源科学数据中心(https://data.dcxjegi.cn), 2025. https://cstr.cn/CSTR:33110.11.ariddc.01147.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