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中亚区域水文气象科学研究所论文集（第64辑，总第145期）：山地冰川学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中亚和贝加尔地区山地系统的雪盖、冰川动态与融水径流研究，涵盖雪崩预测方法、冰川分布与运动模型、融水径流计算等内容。具体包括直升机伽马射线雪盖测绘、雪崩预报经验方法、湿雪崩预测技术、输电线路在雪崩危险区的布设条件分析，以及冰川污染沉积物的大气污染研究潜力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 苏斯洛夫 (В. Ф. Суслов)、Н. Ф. 德罗兹多夫斯卡娅 (Н. Ф. Дроздовская) 出版社：Московское отделение Гидрометеоиздата 出版地：莫斯科 出版年：1979年 页数：150页 语种：俄文 分类号：УДК 551.322+551.324 馆藏条形码：XJLASRU70026289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31219.2-2014图书馆馆藏资源数字化加工规范》，完全遵照《中亚区域水文气象科学研究所论文集（第64辑，总第145期）：山地冰川学》的数据信息，未改动删减。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对收集到的《中亚区域水文气象科学研究所论文集（第64辑，总第145期）：山地冰川学》进行电子化加工处理，按照国家标准《GB/T 31219.2-2014图书馆馆藏资源数字化加工规范》要求，未改动删减《中亚区域水文气象科学研究所论文集（第64辑，总第145期）：山地冰川学》的数据信息，数据质量可靠。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2025/06/05-2025/06/05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山地,  径流,  冰川,  预测,  雪崩,  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中亚区域水文气象科学研究所论文集（第64辑，总第145期）：山地冰川学. 干旱区生态与资源科学数据中心(https://data.dcxjegi.cn), 2025. https://cstr.cn/CSTR:33110.11.ariddc.01147.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