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8年咸海流域降雨量（Precipitation）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年连续4年的咸海流域范围内的降雨量8天合成数据。空间分辨率为0.1°×0.1°，时间分辨率为8天，每个像元的值为八天降雨量之和。降雨量数据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新一代的全球降水计划GPM(Global Precipitation Measurement，V06，全球降水观测计划) https://disc.gsfc.nasa.gov/datasets?keywords=GPM&amp;page=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三小时的降雨量数据相加得到日降雨量，再累计相加得到八天降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0.1°×0.1°，时间分辨率为8天，每个像元的值为八天降雨量之和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8年咸海流域降雨量（Precipitation）8天合成数据集. 干旱区生态与资源科学数据中心(https://data.dcxjegi.cn), 2025. https://cstr.cn/CSTR:33110.11.ariddc.004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