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1995-2017年乌兹别克斯坦社会经济统计数据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本数据集为乌兹别克斯坦1995-2017年社会经济统计数据，包括：1995-2016年GDP、家畜、人口、人口密度、作物产量等数据。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1995-2017年乌兹别克斯坦社会经济统计数据. 干旱区生态与资源科学数据中心(https://data.dcxjegi.cn), 2024. https://cstr.cn/CSTR:33110.11.ariddc.00112.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