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2015年乌兹别克斯坦卡拉卡尔帕克地区植被旺季灌溉用水数据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10.12389/ariddc.00391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33110.11.ariddc.00391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水资源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本数据是乌兹别克斯坦卡拉卡尔帕克地区Turtkul等15个区2015年4月-9月每旬灌溉用水量数据，数据以XLSX格式存储。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无。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每个地区每月有3个记录数值，计量单位“m3/s”。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乌兹别克斯坦卡拉卡尔帕克地区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灌溉用水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乌兹别克斯坦,   卡拉卡尔帕克地区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2015年乌兹别克斯坦卡拉卡尔帕克地区植被旺季灌溉用水数据. 干旱区生态与资源科学数据中心(https://data.dcxjegi.cn), 2025. https://cstr.cn/CSTR:33110.11.ariddc.00391.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