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柴达木盆地汇水区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汇水区（Qaidam Basin Catchment）位于青海省的海西蒙古族藏族自治州、玉树藏族自治州、果洛藏族自治州、海南藏族自治州，新疆的巴音郭楞蒙古自治州和甘肃的酒泉市境内，具体位置为34°41′26″N-39°20′4″N，87°48′38″E-99°19′9″E。该汇水区面积为275,753.06 km²（Albers）。该汇水区高程被分为9类。柴达木河、格尔木河和红水河是滋养柴达木盆地绿洲的主要河流，它们的长度分别为477.00 km、421.72 km、309.53 km。柴达木盆地绿洲的地理位置是35°51'55"N-39°7'1"N，88°21'00"E-98°36'55"E。柴达木盆地绿洲由45块绿洲组成，总面积为39,051.06 km²，占汇水区总面积的14.16%。其中，最大的绿洲面积为30,647.27 km²，占绿洲总面积的78.48%。该数据集包括以下内容：（1）盆地汇水区边界数据；（2）绿洲边界数据；（3）水系数据；（4）汇水区高程分类数据。数据集由62个数据文件组成，以.kmz，.shp与.tif数据格式存储，数据量129 MB（压缩为5个文件，53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 流域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族藏族自治州,   柴达木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柴达木盆地汇水区绿洲、水系及高程分类数据集. 干旱区生态与资源科学数据中心(https://data.dcxjegi.cn), 2025. https://www.doi.org/10.3974/geodb.2023.10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