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冻土与积雪覆盖层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Frozen soil and snow cover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10.12389/ariddc.02293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阐述了气候与岩石多年冻结的关系、多年冻土带不同区域冻土层结构、岩石温度动态及积雪对其影响的评估、山地冰川体积演化、冰川运动机制及其作为冰蚀营体的作用、雪崩动态类型特征、遥感地理研究方法及其在解决冻土学和冰川学任务中的应用。 本文集面向冻土学家、冰川学家、地理学家、水文地质学家以及在多年冻土区工作的专业人士。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Ф. 沃伊特科夫斯基（К. Ф. Войтковский）П. И. 梅利尼科夫（П. И. Мельников）К. Ф. 沃伊特科夫斯基（К. Ф. Войткозский）В. А. 库德里亚夫采夫（В. А. Кудрявцев）С. С. 维亚洛夫（С. С. Вялов）Н. А. 格拉韦（Н. А. Граве）А. И. 波波夫（А. И. Попов）И. В. 普罗塔西耶娃（И. В. Протасьева）Г. Н. 波利亚科娃（Г. Н. Полякова） 出版社：Издательство «Наука» 出版地：莫斯科 出版年：1977年 页数：188页 语种：俄文 分类号：УДК 551.345 馆藏条形码：XJLAS RU 70008525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31219.2-2014图书馆馆藏资源数字化加工规范》，完全遵照《冻土与积雪覆盖层》的数据信息，未改动删减。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对收集到的《冻土与积雪覆盖层》进行电子化加工处理，按照国家标准《GB/T 31219.2-2014图书馆馆藏资源数字化加工规范》要求，未改动删减《冻土与积雪覆盖层》的数据信息，数据质量可靠。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 积雪覆盖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冻土与积雪覆盖层. 干旱区生态与资源科学数据中心(https://data.dcxjegi.cn), 2026. https://cstr.cn/CSTR:33110.11.ariddc.02293.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