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哈萨克斯坦土壤的形成及改良</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Soil formation and improvement in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10.12389/ariddc.01618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选编了哈萨克斯坦著名土壤学家В.М.博罗夫斯基多年来在土壤成因与改良领域的重要研究成果，系统展示了其在岩石-地貌-土壤学、海陆盐分交换、自然过程的周期性以及盐类地球化学迁移等方面提出的原创性学术思想。书中特别关注大陆三角洲的成土过程、盐渍土的成因及盐渍化驱动因素，这些研究不仅对哈萨克斯坦干旱区具有重要的区域意义，也包含了一系列深刻的理论概括。晚近的论文则反映了对哈萨克斯坦改良土壤学发展现状、人类经济活动对自然环境影响以及土壤圈作为生物圈组分的研究等前沿问题的思考。本选集可供土壤学、农业改良及相关领域的科研人员、研究生和高校师生参考使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作者（编委会）：В.М. 博罗夫斯基（В.М. Боровский） 出版社：«Наука» Казахской ССР 出版地：阿拉木图 出版年：1989年 页数：230页 语种：俄文 馆藏条形码：5-628-00370-0 分类号：УДК 631.6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31219.2-2014图书馆馆藏资源数字化加工规范》，完全遵照《哈萨克斯坦土壤的形成及改良》的数据信息，未改动删减。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对收集到的《哈萨克斯坦土壤的形成及改良》进行电子化加工处理，按照国家标准《GB/T 31219.2-2014图书馆馆藏资源数字化加工规范》要求，未改动删减《哈萨克斯坦土壤的形成及改良》的数据信息，数据质量可靠。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2025/06/30-2025/06/30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哈萨克斯坦苏维埃社会共和国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盐渍土, 土壤改良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 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哈萨克斯坦苏维埃社会共和国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哈萨克斯坦土壤的形成及改良. 干旱区生态与资源科学数据中心(https://data.dcxjegi.cn), 2026. https://cstr.cn/CSTR:33110.11.ariddc.01618.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