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哈萨克斯坦及邻近地区鸟类文献目录（1850-2000）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涵盖1850年至2000年间哈萨克斯坦及周边地区鸟类研究的综合性文献目录，收录超过7000条文献条目。内容涉及鸟类分类学、生态学、迁徙模式、保护生物学及实用鸟类学（如狩猎鸟类、医学鸟类学等）。特别收录了俄罗斯帝国时期至苏联时代的重要考察记录，包括П. С. 帕拉斯（P. S. Pallas）等早期学者的著作。文献目录按作者字母顺序编排，并附主题索引，涵盖鸟类寄生虫学、航空鸟类学等特殊领域。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Ф. 科夫沙尔（А. Ф. Ковшарь）,В. А. 科夫沙尔（В. А. Ковшарь） 出版社：Научное общество «Тетис» 出版地：阿拉木图 出版年：2000年 页数：547页 语种：俄文 ISBN号：ISBN 9965-9054-8-7 分类号：УДК 016: 598.2/9(574+471.44+471.46+471.56+571.1+516+575) 馆藏条形码：XJLASRU70020531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31219.2-2014图书馆馆藏资源数字化加工规范》，完全遵照《哈萨克斯坦及邻近地区鸟类文献目录（1850-2000）》的数据信息，未改动删减。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对收集到的《哈萨克斯坦及邻近地区鸟类文献目录（1850-2000）》进行电子化加工处理，按照国家标准《GB/T 31219.2-2014图书馆馆藏资源数字化加工规范》要求，未改动删减《哈萨克斯坦及邻近地区鸟类文献目录（1850-2000）》的数据信息，数据质量可靠。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文献目录,  生物多样性,  鸟类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哈萨克斯坦及邻近地区鸟类文献目录（1850-2000）. 干旱区生态与资源科学数据中心(https://data.dcxjegi.cn), 2025. https://cstr.cn/CSTR:33110.11.ariddc.01097.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