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哈萨克斯坦及邻近地区鸟类文献目录（1850-2000）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10.12389/ariddc.01097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涵盖1850年至2000年间哈萨克斯坦及周边地区鸟类研究的综合性文献目录，收录超过7000条文献条目。内容涉及鸟类分类学、生态学、迁徙模式、保护生物学及实用鸟类学（如狩猎鸟类、医学鸟类学等）。特别收录了俄罗斯帝国时期至苏联时代的重要考察记录，包括П. С. 帕拉斯（P. S. Pallas）等早期学者的著作。文献目录按作者字母顺序编排，并附主题索引，涵盖鸟类寄生虫学、航空鸟类学等特殊领域。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Ф. 科夫沙尔（А. Ф. Ковшарь）,В. А. 科夫沙尔（В. А. Ковшарь） 出版社：Научное общество «Тетис» 出版地：阿拉木图 出版年：2000年 页数：547页 语种：俄文 ISBN号：ISBN 9965-9054-8-7 分类号：УДК 016: 598.2/9(574+471.44+471.46+471.56+571.1+516+575) 馆藏条形码：XJLASRU70020531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31219.2-2014图书馆馆藏资源数字化加工规范》，完全遵照《哈萨克斯坦及邻近地区鸟类文献目录（1850-2000）》的数据信息，未改动删减。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对收集到的《哈萨克斯坦及邻近地区鸟类文献目录（1850-2000）》进行电子化加工处理，按照国家标准《GB/T 31219.2-2014图书馆馆藏资源数字化加工规范》要求，未改动删减《哈萨克斯坦及邻近地区鸟类文献目录（1850-2000）》的数据信息，数据质量可靠。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2025/05/09-2025/05/09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生物多样性,  鸟类, 文献目录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1850-2000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哈萨克斯坦,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哈萨克斯坦及邻近地区鸟类文献目录（1850-2000）. 干旱区生态与资源科学数据中心(https://data.dcxjegi.cn), 2025. https://cstr.cn/CSTR:33110.11.ariddc.01097.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