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1970-2010年吉尔吉斯斯坦各州社会经济统计数据集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本数据集为吉尔吉斯斯坦1970-2010年各州人口、GDP、水资源利用、作物产量、灌溉、牲畜数量等统计数据，包括：Batken、Jalal-Abad、Ysyk-Kol、Naryn、Osh oblast、Talas、Chuy、Bishkek city、Osh city、Kyrgyz Republic等11个州。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 工业, 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1970-2010年吉尔吉斯斯坦各州社会经济统计数据集. 干旱区生态与资源科学数据中心(https://data.dcxjegi.cn), 2024. https://cstr.cn/CSTR:33110.11.ariddc.00109.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