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盐渍土的成因、状况与改良</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Causes, conditions and improvement of saline soil</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10.12389/ariddc.01598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汇集了关于灌溉农业区土壤盐渍化及其改良问题的多篇研究成果，涉及阿塞拜疆、克里米亚和乌克兰沿海等不同自然地理区域。论文着重探讨了灌溉条件下土壤水盐动态、次生盐渍化的发生机制与预防措施，以及不同类型土壤的农业利用潜力。研究结果为干旱和半干旱地区土地资源合理利用提供了重要的科学依据，对指导区域农业生产具有实际参考价值。本书适合土壤学、农业改良及自然地理领域的科研人员和实践工作者阅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作者（编委会）：道库恰耶夫 (В. В. ДОКУЧАЕВА) 出版社：Издательство Академии наук СССР 出版地：莫斯科 出版年：1958年 页数：301页 语种：俄文 馆藏条形码：XJLAS RU 70019500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31219.2-2014图书馆馆藏资源数字化加工规范》，完全遵照《盐渍土的成因、状况与改良》的数据信息，未改动删减。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对收集到的《盐渍土的成因、状况与改良》进行电子化加工处理，按照国家标准《GB/T 31219.2-2014图书馆馆藏资源数字化加工规范》要求，未改动删减《盐渍土的成因、状况与改良》的数据信息，数据质量可靠。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灌溉农业, 土壤盐渍化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农学其他学科 , 土壤化学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盐渍土的成因、状况与改良. 干旱区生态与资源科学数据中心(https://data.dcxjegi.cn), 2026. https://cstr.cn/CSTR:33110.11.ariddc.01598.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