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transparency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72.79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33.65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Xinjiang 10-meter water body transparency dataset (April to October 2022). Arid Land Ecology and Resources Science Data Center(https://data.dcxjegi.cn), 2025. https://cstr.cn/CSTR:33110.11.XIEG.xjsedata.2022.00000109.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