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《土库曼斯坦药用植物》第九卷</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Medicinal plants of Turkmenistan IX</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10.12389/ariddc.01536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33110.11.ariddc.01536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百科全书《土库曼斯坦药用植物》第九卷，这是对我们先辈最丰富遗产的详细研究和分析的延续，涵盖了古代在土库曼土地上生活和创作的杰出科学家和医家的大量著作，以及土库曼人民以其特殊才能和技艺理解其慷慨大地多样性的经验。在本书中，我尝试发掘我国土地上尚未被充分研究、因此尚未被纳入现代医疗保健体系但在民间医学中广泛应用的特有植物的药用特性，同时更明确地界定了一系列药用植物在牙科实践中的应用。 我以科学方式考察了民间医学中关于药用植物的习俗、传统及其各种制备方法（这些方法经过我们先辈几个世纪的提升已达到土库曼民族遗产的水平），并考虑到世界生药学最新发展的成就，在前几卷中依据从古至今的科学教育资料，向人民传递了大量关于植物源药物的知识。在本卷各章中，提供了关于109种药用植物的可靠数据（这些植物已被提升到符合科学原则的医学治疗水平，是宝贵的植物源治疗财富），同时还简要介绍了已收入百科全书前九卷并用于牙科实践的296种药用植物。 众所周知，许多植物自古以来就被用于治疗牙齿和口腔组织疾病。在不同时代和世界不同民族的文献中都提到了这类事实：已知在埃及四千多年前和中国二千五百年前就已使用植物治疗牙龈疾病。在其世界闻名的《医典》中（该书数世纪来一直是东西方医生的参考书），中世纪东方杰出科学家、世界医学泰斗阿布·阿里·伊本·西那（他撰写了四十多部著作）建议用未成熟果实榨取的汁液治疗牙龈疾病。在关于植物在牙科中应用的资料中，那些曾生活在土库曼土地上的著名医生和科学家——如阿布·拉伊汉·比鲁尼、赛义德·伊斯梅尔·古尔根利（朱尔贾尼）、穆罕默德·盖马兹·土库曼、穆罕默德·侯赛因、杰拉莱丁·海德尔——的经典著作中关于当地物种的信息具有重大价值。 研究那些为我们的民族医学奠定基础的伟大人物的生平、专业活动和科学遗产，是我们这一代的神圣职责。我们的民族医学科学与实践遗产是永恒的；它的光芒穿越数个世纪照耀着我们的今天。至今，约有一半的治疗和预防疾病的制剂由植物制成。现代科学的成就不仅允许扩大已有药用植物的作用谱，还能不断将新物种引入医疗实践。科学医学已证明数百种植物的治疗效益，但其中大部分仍未被研究。将植物疗法建立在坚实的科学基础上，使其合理化——这些都是我们面临的任务。 如今，拥有相对广泛的药用原料和具有广泛作用谱的制剂，医生们有机会在多模式治疗不同疾病中广泛使用它们。植物源制剂在人类健康保护手段中仍占一定比重，并占据特殊而重要的地位。近年来，这一比重呈上升趋势。 本书的目的是增进医疗服务工作者、植物源药用原料采集者和储存者对药用植物的结构、栖息地、分布、化学成分、生长条件、实际应用，以及采集时间、方法、储存规则及其生态意义的了解，同时也面向对我国丰富的植物世界及其古老传统感兴趣的广大读者。 我相信这本书将成为您可靠的助手和善良的顾问，它将告诉您如何利用土库曼自然慷慨的治疗力量造福于人，并帮助您多年保持健康、年轻和美丽。</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作者（编委会）：古尔班古雷·别尔德穆哈梅多夫（Gurbanguly Berdimuhamedov） 出版社：Turkmen State Publishing Service 出版地：阿什哈巴德 出版年：2017年 页数： 405页 语种：英文 馆藏条形码：SD2695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31219.2-2014图书馆馆藏资源数字化加工规范》，完全遵照《《土库曼斯坦药用植物》第九卷》的数据信息，未改动删减。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对收集到的《《土库曼斯坦药用植物》第九卷》进行电子化加工处理，按照国家标准《GB/T 31219.2-2014图书馆馆藏资源数字化加工规范》要求，未改动删减《《土库曼斯坦药用植物》第九卷》的数据信息，数据质量可靠。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2025/09/16-2025/09/16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99.1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民族医学, 药用植物</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植物学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《土库曼斯坦药用植物》第九卷. 干旱区生态与资源科学数据中心(https://data.dcxjegi.cn), 2026. https://cstr.cn/CSTR:33110.11.ariddc.01536.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