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10.12389/ariddc.00643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33110.11.ariddc.00643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MODIS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size:2.5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Theme:vegetation index, NDVI</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 2001 2002 2003 2004 2005 2006 2007 2008 2009 2010 2011 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jun li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jun li. Xinjiang 1:1 million vegetation index data product (2000-2013). Arid Land Ecology and Resources Science Data Center(https://data.dcxjegi.cn), 2025. https://cstr.cn/CSTR:33110.11.ariddc.00643.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