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2011-2013年吉尔吉斯斯坦濒危植物物种编目数据集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基于2011年10月、2012年10月和2013年7月，3次共计30天对吉尔吉斯斯坦野外调查的基础上，参考吉尔吉斯斯坦红皮书及及相关研究报告等，整理后得到吉尔吉斯斯坦有濒危植物71种，分属于21个科，48个属。数据内容包含植物拉丁名、所属植物科、异名、生活周期、繁殖方式、花果期、分布区域、生长环境、濒危等级、经济价值10个指标信息。数据以.doc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2011年10月、2012年10月和2013年7月，3次共计30天对吉尔吉斯斯坦野外调查； 吉尔吉斯斯坦红皮书及相关研究报告。</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将数据按设计好的库结构，人工整理加工并复核。</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植物,  濒危物种</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迪利夏提·哈斯木,陈曦. 2011-2013年吉尔吉斯斯坦濒危植物物种编目数据集. 干旱区生态与资源科学数据中心(https://data.dcxjegi.cn), 2025. https://cstr.cn/CSTR:33110.11.ariddc.00468.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