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苏联自然条件与自然资源：哈萨克斯坦卷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Conditions and Natural Resources of the Soviet Union: Kazakhstan Volume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10.12389/ariddc.02418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33110.11.ariddc.02418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在《苏联自然条件与自然资源》系列丛书的15个区域卷中，唯有本卷是完整地献给一个加盟共和国——哈萨克斯坦的。 过去的哈萨克斯坦主要居住着游牧民，他们生活艰苦，完全依赖于反复无常的自然。一次“朱特”（例如，因冰壳导致的饲料断绝）就能导致数百万头羊只死亡，并使数十万人陷入饥饿与死亡。哈萨克斯坦的广袤地域曾长期未经充分考察，因为骑马穿越这些无路缺水的地区需要数月时间。直到头几个五年计划之后，当铁路干线（突厥斯坦-西伯利亚铁路、彼得罗巴甫洛夫斯克-巴尔喀什线）贯通共和国，新的工业中心——卡拉干达、巴尔喀什、杰兹卡兹甘等许多城市得以建立，情况才发生改变。国家变得面目一新，不仅是其面貌，连其人民也焕然一新。在识字率曾不足3%的地方，成长起了一支庞大的民族知识分子队伍。在这个曾被认为矿产资源前景黯淡的共和国，如今已开采门捷列夫周期表中的几乎所有元素，并且其中许多元素都富集在储量独特的矿床中。然而，自然界依然那般诡谲莫测，但人类对其认知已然改变，在现代条件下，我们得以以新的方式与之斗争并加以利用。 迄今为止，关于哈萨克斯坦自然的科学出版物中，仅有两部综合性著作：一部是苏联科学院地理研究所于1950年出版的《哈萨克斯坦》——这是一部综合自然地理志；另一部是哈萨克苏维埃社会主义共和国科学院于1952年出版的《哈萨克斯坦自然地理概论》。自它们出版以来，已过去近二十年，在此期间，哈萨克斯坦的经济、人民以及对其的科学认识都经历了巨大的发展，并面临着新的任务。先前的专著仅描述了自然条件，而未涉及自然资源及经济发展的前景。 本卷由莫斯科、阿拉木图及哈萨克斯坦的研究人员集体编写。全卷的总体指导与编辑工作由 Б. А. 费多罗维奇承担。卷中资源与前景部分的编辑由 О. Р. 纳扎列夫斯基负责。卷的责任秘书是 С. Л. 库舍夫。大部分地图的编制由 Б. А. 费多罗维奇完成。地图清绘由 Е. М. 古里亚尼、Т. П. 格里亚兹诺娃和 С. Л. 库舍夫完成，而地图的修饰与整饰则由苏联科学院地理研究所的工作人员 А. А. 波图洛维奇负责。在卷的编辑工作中，哈萨克苏维埃社会主义共和国科学院的工作人员——院士 Н. Н. 帕夫洛夫和通讯院士 Г. Ц. 马多耶夫——给予了大力协助。本卷的哈萨克斯坦作者来自哈萨克苏维埃社会主义共和国科学院下属的植物学、地质学、动物学、土壤学、经济学、能源研究所，地理研究室，水文地质研究室，古湖泊学实验室，以及哈萨克苏维埃社会主义共和国农业部下属的经济与农业组织研究所、水文气象总局下属的水文气象研究所、哈萨克国立大学、哈萨克师范学院。来自莫斯科的机构，除苏联科学院地理研究所的工作人员外，本卷作者还包括以 М. В. 罗蒙诺索夫命名的莫斯科国立大学、以 В. В. 多库恰耶夫命名的土壤研究所、苏联农业部、苏联地质部的工作人员；来自列宁格勒的作者则有苏联科学院植物研究所的工作人员。上述人士对参与本卷编写工作及其任务目标均表现出极为友好的态度并给予理解，编辑部谨向他们致以深切谢意。遗憾的是，本卷篇幅所限，未能收录最初收到的全部文稿，也未能以应有的完整性阐明关于进一步开发该地区及其地下资源与其他资源、保护与改造其自然的所有紧迫问题。尽管如此，我们仍希望，本卷即使简要，但也阐述了基本问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 Л. 格拉西莫夫(И. Л. Герасимов),В. С. 普列奥布拉任斯基（В. С. Преображенский）Г. Д. 里希特 (Г. Д. Рихтер) 出版社：Издательство «Наука» 出版地：莫斯科 出版年：1973年 页数：240页 语种：俄文 分类号：УДК 551.4+338: (574) 馆藏条形码：XJLAS 00147804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31219.2-2014图书馆馆藏资源数字化加工规范》，完全遵照《苏联自然条件与自然资源：哈萨克斯坦卷》的数据信息，未改动删减。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对收集到的《苏联自然条件与自然资源：哈萨克斯坦卷》进行电子化加工处理，按照国家标准《GB/T 31219.2-2014图书馆馆藏资源数字化加工规范》要求，未改动删减《苏联自然条件与自然资源：哈萨克斯坦卷》的数据信息，数据质量可靠。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自然条件,  自然资源开发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苏联自然条件与自然资源：哈萨克斯坦卷. 干旱区生态与资源科学数据中心(https://data.dcxjegi.cn), 2026. https://cstr.cn/CSTR:33110.11.ariddc.02418.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