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哈密盆地绿洲、水系与高程分类数据集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哈密盆地绿洲（Hami Oasis）位于新疆维吾尔自治区哈密市境内。哈密盆地绿洲的地理位置是42°30′31″N-43°18′37″N,92°27′12″E-94°37′17″E。哈密盆地绿洲由194块绿洲组成，绿洲总面积为1884.50 km²（Albers投影），总周长为1842.64 km（Lambert投影）。其中，最大的绿洲面积为1577.37 km²，周长为700.08 km。滋养哈密盆地绿洲的河流有榆树沟、五道沟和大天生圈河等。三条主要河流的干流长度分别为61.35 km、60.23 km和59.42 km（Lambert投影）。哈密盆地诸河流域山区部分（Mountainous Part of the Hami Basin Rivers Catchment）是维持哈密盆地绿洲存在的诸河流上游的汇水区。该集水区的地理位置是42°40′6″N-43°30′48″N，91°58′29″E-94°50′28″E。该集水区面积为4570.21 km²，边界长度为798.86 km。其中，99.28%的集水区面积在哈密市伊州区境内，0.72%的面积在哈密市伊吾县境内。哈密盆地诸河流域山区部分高程分类数据共包括8种类型，海拔高度1500 m以下为一类，向上以500 m为间隔划分。该数据集基于Google Earth影像、ASTER GDEM 30 m数据和实测数据研发得到。数据集内容包括：（1）哈密盆地绿洲边界数据；（2）滋养绿洲的水系数据；（3）哈密盆地诸河流域山区部分边界数据；（4）哈密盆地诸河流域山区部分高程分类数据。数据集以.kmz，.shp与.tif数据格式存储，由65个数据文件组成，数据量42.1 MB（压缩为5个文件，27.1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m数据和实测数据。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绿洲,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哈密盆地,   榆树沟,   五道沟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哈密盆地绿洲、水系与高程分类数据集. 干旱区生态与资源科学数据中心(https://data.dcxjegi.cn), 2025. https://www.doi.org/10.3974/geodb.2022.04.04.V1.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