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哈萨克斯坦山区的冰雪资源及水文气候状况</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Ice and snow resources and hydrological and climatic conditions in mountainous areas of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10.12389/ariddc.02237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本文集致力于当代冰川学的现实问题。其中阐述了积雪冰水资源评估、内陆山区冰川存在的水文气候条件以及积雪计算方法研制等方面的数据资料。 本书面向冰川学家、水文学家以及其他从事水资源问题、自然灾害预防和环境保护工作的专业人士。</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作者（编委会）：И.В.Северский 出版社：Издательство АН КазССР 出版地：阿拉木图 出版年：1992年 页数：223页 语种：俄文 ISBN号：5-628-00744-7 分类号：УДК 551.311.21:627.141.1 馆藏条形码：XJLAS RU 70020895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31219.2-2014图书馆馆藏资源数字化加工规范》，完全遵照《哈萨克斯坦山区的冰雪资源及水文气候状况》的数据信息，未改动删减。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对收集到的《哈萨克斯坦山区的冰雪资源及水文气候状况》进行电子化加工处理，按照国家标准《GB/T 31219.2-2014图书馆馆藏资源数字化加工规范》要求，未改动删减《哈萨克斯坦山区的冰雪资源及水文气候状况》的数据信息，数据质量可靠。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78.2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冰雪水资源,  山区水文</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哈萨克斯坦山区的冰雪资源及水文气候状况. 干旱区生态与资源科学数据中心(https://data.dcxjegi.cn), 2026. https://cstr.cn/CSTR:33110.11.ariddc.02237.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