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策勒荒漠草地生态系统国家野外科学观测研究站气温数据集（2013年）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33110.11.XIEG.xjsedata.2022.00004721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策勒荒漠草地生态系统国家野外科学观测研究站于2013年1月1日至12月31日期间采用自动气象站观测的逐日尺度2m高度气温实测记录，数据由设备数据采集器导出后经由人工检查核验产生，数据质量良好无缺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数据来源于野外站点自动气象站（锦州阳光TRM-ZS1）实测记录。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来源于野外站点自动气象站（锦州阳光TRM-ZS1）实测记录，观测场设置与要素观测严格按照中国生态系统研究网络（CERN）的统一规范执行；数据导出与录入经过反复校核，经由数据完整性检查、内部一致性检查、时间一致性检查、人机交互检查等，满足发布所需的质量要求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86.8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策勒荒漠草地生态系统国家野外科学观测研究站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凌瑜楠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策勒荒漠草地生态系统国家野外科学观测研究站气温数据集（2013年）. 干旱区生态与资源科学数据中心(https://data.dcxjegi.cn), 2024. https://cstr.cn/CSTR:33110.11.XIEG.xjsedata.2022.00004721.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