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策勒荒漠草地生态系统国家野外科学观测研究站气温数据集（2013年）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2m高度气温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策勒荒漠草地生态系统国家野外科学观测研究站气温数据集（2013年）. 干旱区生态与资源科学数据中心(https://data.dcxjegi.cn), 2024. https://cstr.cn/CSTR:33110.11.XIEG.xjsedata.2022.00004721.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