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阿姆河下游地区的土壤改良条件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Geology and geomorphology of the continental shelf and continental slope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咸海-里海综合考察队著作集，致力于分析中亚最古老的灌溉绿洲之一——阿姆河下游——这一中亚文化古摇篮的土壤改良条件。该地区的广阔平原目前仅部分用于灌溉。这里完全有可能将现有灌溉面积扩大一倍或两倍，从而复兴古代花剌子模国家最大的灌溉区，该区曾因成吉思汗的入侵而遭到破坏。多年来，一直对该地区进行研究，旨在制定详细的灌溉方案。 本书作者与苏联科学院通讯院士瓦·阿·科夫达一起，多年来领导了咸海-里海综合考察队的活动，其中包括对阿姆河下游土壤改良问题的研究。作者提出的主要问题是，分析在自然过程和长期灌溉影响下，阿姆河古代三角洲土壤、土层和地下水中盐分质量迁移的规律。在这一领域，苏联土壤改良科学揭示了许多非常重要且深刻的过程，这些过程解释了新灌溉的、原先肥沃的土地发生次生盐碱化的原因，并制定了消除这些现象的主要途径。然而，灌溉绿洲范围内的盐分质量迁移过程依赖于如此大量的因素，以至于对于每一个新的灌溉对象，都必须研究当地自然环境的特点，并在此基础上选择最有利、最可靠的调控灌溉地块水盐状况措施的设计方案。在制定消除现有灌溉绿洲土壤盐碱化和沼泽化的方案时，也不得不这样做。 在阿姆河下游，盐分质量的迁移规律因古代三角洲面积广阔、其形成时代不同、干涸的古河床河道强烈切割、土层层理显著、灌溉文化和灌溉系统时代各异、阿姆河主河道多次改道以及洪水泛滥状况在已形成的三角洲上重现等一系列因素而变得极为复杂。因此，在这些条件下查明水盐质量迁移的一般规律，对于阿姆河下游的灌溉实践具有重要意义。对盐分随地下水迁移及其与土壤和土层相互作用的一般规律的分析，是基于这样的立场进行的，即现代和古代三角洲中累积的盐分的主要来源是阿姆河本身的淡水。在这方面，本书发展了作者关于伏尔加河三角洲土壤和水中盐分的河流成因的观点，以及弗·恩·库宁和瓦·阿·科夫达的观点，他们将地下水、土壤和土层的盐渍化，特别是在卡拉库姆沙漠，视为主要是阿姆河等河水携入盐分的结果。 书中阐述的一些论点，例如在干燥盐土中盐分可能通过薄膜-毛细管作用从深层地下水中上升，具有讨论性质；对于一系列问题，特别是层状土层中水分的毛细管移动，仅获得了初步的勘探材料。作者希望本书的出版将引起对争议问题的讨论，推动对研究不足的问题进行进一步研究，同时有助于更正确地解决调节该绿洲土壤水盐状况的实际问题。 根据苏共二十大的指示以及关于发展土库曼、乌兹别克苏维埃社会主义共和国和卡拉卡尔帕克苏维埃社会主义自治共和国棉花种植业的党和政府决议，在阿姆河下游开展的灌溉土地土壤改良改善工作，至今已取得了一定的积极成果。灌溉系统从阿姆河取用的单位灌溉面积水量已显著减少。新建了用于排除多余地下水的集水渠，并改善了旧集水渠网的工作。地下水的排除和盐分随灌溉地块的排出已明显增加。 执行苏共二十一大关于发展棉花种植业的指示，将要求在阿姆河下游也扩大灌溉面积并改善其土壤改良状况。 在本著作中，除了作者个人的观察和研究外，还从上述角度利用和综合了于1951-1953年研究该地区的咸海-里海综合考察队多个分队的研究成果。 书中广泛利用了彼·姆·泽姆斯基及其同事——叶·德·谢尔盖耶娃、勒·姆·茹科娃、尤·普·韦列琴科等人于1951-1953年进行的定点土壤改良研究成果。由苏联科学院通讯院士阿·恩·科斯佳科夫总指导，斯·勒·米尔金、恩·恩·法沃尔内和阿·德·萨瓦连斯基领导的考察队水利经济和水工技术分队提供的材料，使作者能够更准确地考虑灌溉渠道和灌溉对绿洲整体盐分状况动态影响的特点。勒·阿·拉斯托奇金娜、特·弗·扎莫林娜、恩·恩·奥斯特罗夫娜亚、瓦·阿·季莫什金娜、勒·弗·列瓦诺夫斯基、叶·阿·卡林斯基、瓦·伊·阿斯特拉汉采夫、斯·伊·雷布金参与了这些工作。部分使用了苏联科学院湖泊学实验室水文分队的材料，该分队研究了现代三角洲的水文（格·弗·洛帕京和勒·弗·福林）。土壤-植物分队（成员包括恩·恩·巴利采维奇、弗·弗·叶戈罗夫和勒·叶·罗丁）阐明了现代三角洲土壤水盐状况的主要特征。水文化学研究所分队（由格·弗·拉扎列夫领导）提供了阿姆河水文化学的宝贵数据；关于地下水和盐湖水文化学，使用了普通与无机化学研究所物理化学分队（恩·普·卢日娜、叶·弗·卢基扬诺娃）的部分分析材料。在分析流水从三角洲湖泊和灌溉绿洲中带出盐分的问题时，苏联科学院力学研究所水动力学分队的材料（彼·亚·科尼娜、阿·勒·什基里奇）提供了宝贵帮助，该分队研究了从乌兹博伊河床中淋洗盐分的问题。在分析古代三角洲干燥盐土起源问题时，利用了花剌子模考察队（斯·普·托尔斯托夫、勃·弗·安德里安诺夫）以及地貌和古生物分队（阿·斯·凯西、阿·格·埃伯津）的考古资料。水文地质分队（克·弗·菲拉托夫、姆·弗·格罗布科夫）在水文地质填图、分析灌溉渠道对地下水状况和矿化度影响问题方面提供了一系列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А. 列图诺夫 (П. А. Летунов) 出版社：Издательство академии наук СССР 出版地：莫斯科 出版年：1958年 页数：203页 语种：俄文 馆藏条形码：XJLAS RU 70019796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31219.2-2014图书馆馆藏资源数字化加工规范》，完全遵照《阿姆河下游地区的土壤改良条件》的数据信息，未改动删减。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对收集到的《阿姆河下游地区的土壤改良条件》进行电子化加工处理，按照国家标准《GB/T 31219.2-2014图书馆馆藏资源数字化加工规范》要求，未改动删减《阿姆河下游地区的土壤改良条件》的数据信息，数据质量可靠。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灌溉农业, 土壤盐碱化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阿姆河下游地区的土壤改良条件. 干旱区生态与资源科学数据中心(https://data.dcxjegi.cn), 2026. https://cstr.cn/CSTR:33110.11.ariddc.01978.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