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2000-2004年哈萨克斯坦社会经济统计数据集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本数据来源于哈萨克斯坦国家统计局2005年出版的英俄文版哈萨克斯坦统计年鉴《Statistical yearbook of Kazakhstan 2005》记载的数据，部分指标有2005年的数据信息。经济指标包括人口、就业、人民生活水平、居住情况、教育、卫生、自然资源等26个大类，每章的前言和所有表格的标题已有中文翻译，扫描和翻译制作工作是由中国科学院新疆生态与地理研究所文献信息中心负责完成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哈萨克斯坦国家统计局2005年出版的英俄文版哈萨克斯坦统计年鉴《Statistical yearbook of Kazakhstan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高清晰度拍照，合并成PDF文档。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本数据由中国科学院新疆生态与地理研究所文献信息中心负责制作，是对原版文件进行的高清晰度影印翻拍、专业翻译，保证了原版文件的真实性和完整性，扫描精度200dpi。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就业, 人口,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2000-2004年哈萨克斯坦社会经济统计数据集. 干旱区生态与资源科学数据中心(https://data.dcxjegi.cn), 2024. https://cstr.cn/CSTR:33110.11.ariddc.00104.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