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哈萨克斯坦荒漠与山地区域地理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聚焦哈萨克斯坦荒漠与山地区域的地理问题，涵盖地理科学在哈萨克斯坦的任务、地貌学、地质学、气候、湖泊及景观特征等内容。收录了多篇关于自然环境保护、社会经济对象制图方法的研究，以及区域划分问题的探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А. 托克马甘别托夫（Г. А. Токмагамбет） 出版社：Издательство «НАУКА» Казахской ССР 出版地：阿拉木图 出版年：1970年 页数：195页 语种：俄文 分类号：УДК 910.1.001(574) 馆藏条形码：XJLASRU70000714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31219.2-2014图书馆馆藏资源数字化加工规范》，完全遵照《哈萨克斯坦荒漠与山地区域地理》的数据信息，未改动删减。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对收集到的《哈萨克斯坦荒漠与山地区域地理》进行电子化加工处理，按照国家标准《GB/T 31219.2-2014图书馆馆藏资源数字化加工规范》要求，未改动删减《哈萨克斯坦荒漠与山地区域地理》的数据信息，数据质量可靠。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气候, 地貌,  区域规划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哈萨克斯坦荒漠与山地区域地理. 干旱区生态与资源科学数据中心(https://data.dcxjegi.cn), 2025. https://cstr.cn/CSTR:33110.11.ariddc.01066.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