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盐渍土的形成与哈萨克斯坦盐湖地球化学省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考察了土壤盐分积累的地质、气候和生物因素，以及人类生产活动对土壤中盐分再分布的影响。确定了哈萨克斯坦境内盐渍土的分布，并对现有盐渍土分类进行了评价和对比，提出了新的发生学分类，首次提供了关于碱土分散部分性质的数据。研究了盐分积累的地理分布，划分出四个盐湖地球化学省，分析了利用内部水源和将西伯利亚部分河流径流南调来发展哈萨克斯坦灌溉的前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М.博罗夫斯基（В. М. Боровский） 出版社：Издательство «Наука» 出版地：阿拉木图 出版年：1982年 页数：253页 语种：俄文 馆藏条形码：XJLAS RU 70008602 分类号：УДК 631.445.52:550.4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31219.2-2014图书馆馆藏资源数字化加工规范》，完全遵照《盐渍土的形成与哈萨克斯坦盐湖地球化学省》的数据信息，未改动删减。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对收集到的《盐渍土的形成与哈萨克斯坦盐湖地球化学省》进行电子化加工处理，按照国家标准《GB/T 31219.2-2014图书馆馆藏资源数字化加工规范》要求，未改动删减《盐渍土的形成与哈萨克斯坦盐湖地球化学省》的数据信息，数据质量可靠。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2025/07/03-2025/07/03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盐分积累,  盐渍土,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盐渍土的形成与哈萨克斯坦盐湖地球化学省. 干旱区生态与资源科学数据中心(https://data.dcxjegi.cn), 2026. https://cstr.cn/CSTR:33110.11.ariddc.01807.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