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2017年、2018年哈萨克斯坦土壤水分、温度和电导率数据集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本数据是中科院新疆生态与地理研究所科研人员于2017年9月、2018年10月在锡尔河下游，哈萨克斯坦克孜勒奥达尔市周边、南哈萨克斯坦州、乌兹别克斯坦季札克州、沃伊州、撒马尔罕州，使用Hydra Probe II型土壤三参数传感器获取的土壤表层土壤水分、温度和电导率数据（土壤水分单位m3·m-3），采用便携式GPS接收机对采样点进行定位，并对采样环境进行拍照。 2017年采集95个GPS点，包含土壤水分、温度和电导率（62个样点号），以及介电常数（41个样点号）数据，照片44张；2018年130个GPS点，只有土壤水分、温度和电导率数据（158个样点号），照片79张。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中科院新疆生态与地理研究所科研人员于2017年9月和2018年10月在锡尔河下游，哈萨克斯坦克孜勒奥达尔市周边、南哈萨克斯坦州、乌兹别克斯坦季札克州、沃伊州、撒马尔罕州进行野外采样测量。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首先在Google Earth上选择沿河流主要道路附近的区域画出采样样方位置，然后沿路线每隔一定距离布置1个样方、采样点。利用Hydra ProbeII型土壤三参数传感器获取的土壤表层的土壤水分、温度和电导率数据（土壤水分单位m3·m-3），采集工作中采用便携式GPS接收机对采样点进行定位，每个样方采集2次，每次3-5次重复，并对周围环境进行拍照记录。通过数据采集器存储传感器电信号，采集中将样点采集情况记录在手簿上，与传感器软件输出的数据进行比对检查，最后完成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本数据质量可靠，采用Hydra Probe II型土壤传感器测量，其介电阻抗技术有效消除温度与盐分干扰，确保水分数据精度（典型±0.01 m³/m³）。采样点通过便携式GPS定位（普通版精度2-5米），并结合样方重复采集（2次×3-5重复）及手簿与软件数据比对，辅以环境照片记录，保障数据一致性与空间代表性。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2017/09/13-2018/10/28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锡尔河下游，哈萨克斯坦克孜勒奥达尔市周边、南哈萨克斯坦州、乌兹别克斯坦季札克州、沃伊州、撒马尔罕州。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.csv .xls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土壤电导率,  介电常数, 表层土壤,  土壤水分, 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2017年、2018年哈萨克斯坦土壤水分、温度和电导率数据集. 干旱区生态与资源科学数据中心(https://data.dcxjegi.cn), 2025. https://cstr.cn/CSTR:33110.11.ariddc.00258.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