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2019年乌兹克克斯坦Urganch灌区农作物种植结构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2019年乌兹克克斯坦Urganch灌区10M分辨率的种植结构的空间分布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2019/01/06-2020/01/06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乌兹别克斯坦Urganch灌区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种植结构,  陆地表层遥感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Urganch灌区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61.52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2019年乌兹克克斯坦Urganch灌区农作物种植结构. 干旱区生态与资源科学数据中心(https://data.dcxjegi.cn), 2025. https://cstr.cn/CSTR:33110.11.ariddc.00283.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