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GLEAM4.2 新疆和中亚五国范围的 0.1°分辨率蒸散发和土壤湿度栅格数据(1980-2024年)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基于GLEAM4.2全球0.1°分辨率蒸散发和土壤湿度栅格数据提取的新疆和中亚五国的数据，保留原数据的分辨率精度、文件格式，空间分辨率0.1°，时间分辨率每日、每月、每年，数据格式nc文件，按照新疆和中亚五国分别存放文件夹。 数据变量：实际蒸发量（E ）、蒸腾量（E t ）、截留损失（E i ）、土壤蒸发量（E b ）、Ep_aero、Ep_rad、雪的升华（E s ）、地表凝结（E c ）、开放水面蒸发（E w ）、潜在蒸发（E p ）、蒸腾胁迫（S）、根区土壤湿度（SM rz ）、表层土壤湿度（SM s ）、感热通量 (H 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GLEAM4.2全球0.1°分辨率蒸散发和土壤湿度栅格数据，空间分辨率0.1°，时间分辨率每日、每月、每年，数据格式nc文件，记录了从2018年至今的数据，2025年6月已更新完2024年的数据。数据是由比利时根特大学极端水文气候实验室（H-CEL）发布的，官网下载地址https://www.gleam.eu/?spm=a2ty_o01.29997173.0.0.693c570b1fEaPT。 GLEAM 提供陆地蒸发（或称'蒸散'）的不同组成部分的数据：蒸腾作用、裸土蒸发、截留损失、开敞水面蒸发和升华，此外还包括其他相关变量，如地表和根区土壤湿度、感热通量、潜在蒸发和蒸发胁迫条件。 GLEAM4生成了两个数据集，GLEAM4.2a是基于再分析辐射和气温，结合了基于雨量计、再分析和卫星的降水，以及基于卫星的植被光学深度的数据，GLEAM4.2b是一个涵盖 2003 年至 2023 年 21 年期间的全局数据集。该数据集（主要）由卫星数据驱动得到的，根据官网信息，数据发布者后续将会发布GLEAM4.2b数据。 所有 GLEAM4 数据集均以 0.1°×0.1°的纬度-经度网格和每日时间分辨率提供。 更多信息可参考官网、README_GLEAM4.2说明文件或数据论文中的信息。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GLEAM 中的 Penman 方程使用地表净辐射（R n ）、近地表气温（T a ）、风速（u ）、叶面积指数（LAI）和蒸汽压亏缺（VPD）的观测值来计算潜在蒸发（E p ）。裸土、高植被冠层和低植被冠层土地分区的 E p 估算值通过深度神经网络训练的乘法蒸发胁迫因子（S）转换为裸土蒸发（E b ）和蒸腾（E t ）。胁迫预测因子包括土壤湿度、VPD、[CO 2 ]、T a 以及植被状况（VOD、LAI）。根区土壤湿度（SM rz ）使用多层运行水平衡计算。为校正随机强迫误差，将卫星观测的地表土壤湿度（SM s ）同化到土壤剖面中。截留损失（E i ）在 GLEAM 中使用由降水（P ）和植被特性驱动的解析模型单独计算。最后，使用改进的 Penman 方程导出水体（E w ）和被冰和/或雪覆盖区域（E s ）的实际蒸发估算值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GLEAM 自 2011 年首次发布以来一直在不断修订和更新，当前版本 GLEAM4.2 于 2025 年 6月发布.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 GiB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0.1°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日，月，年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GCS_WGS84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土壤湿度, 蒸散发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1980-2024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乌兹别克斯坦,   土库曼斯坦,   吉尔吉斯斯坦,  新疆,   塔吉克斯坦,   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李锦. GLEAM4.2 新疆和中亚五国范围的 0.1°分辨率蒸散发和土壤湿度栅格数据(1980-2024年). 干旱区生态与资源科学数据中心(https://data.dcxjegi.cn), 2025. https://www.doi.org/10.1038/s41597-025-04610-y.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Miralles Diego G, Bonte Olivier, Koppa Akash, Baez-Villanueva Oscar M, Tronquo Emma, Zhong Feng, Beck Hylke E, Hulsman Petra, Dorigo Wouter, Verhoest Niko E C. GLEAM4: global land evaporation and soil moisture dataset at 0.1 resolution from 1980 to near present[J]. Scientific Data, 12, (1): 1-14.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