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哈萨克斯坦经济地理区划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Economic and geographical divisions of Kazakhstan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10.12389/ariddc.01608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33110.11.ariddc.01608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本书探讨了社会主义条件下哈萨克斯坦经济地理区划的现实问题。分析了区划方法论问题，阐述了其主要阶段，论证了共和国和州内经济地理区及地域生产综合体的划分，展示了区划对区域规划的意义。 本书面向科研工作者——经济地理学家和经济学家，以及党务、苏维埃和计划机关的工作人员，经济地理和经济专业的高校学生及研究生。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作者（编委会）：Б.Я.德沃斯金(Б. Я. Двоскин) 出版社：Издательство «Наука» Казахской ССР 出版地：阿拉木图 出版年：1986年 页数：245页 语种：俄文 馆藏条形码：XJLAS RU 70020875 分类号：УДК 338:91(584.6)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31219.2-2014图书馆馆藏资源数字化加工规范》，完全遵照《哈萨克斯坦经济地理区划》的数据信息，未改动删减。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对收集到的《哈萨克斯坦经济地理区划》进行电子化加工处理，按照国家标准《GB/T 31219.2-2014图书馆馆藏资源数字化加工规范》要求，未改动删减《哈萨克斯坦经济地理区划》的数据信息，数据质量可靠。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2025/06/02-2025/06/02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哈萨克斯坦苏维埃社会共和国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哈萨克斯坦, 经济地理区划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地理学其他学科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哈萨克斯坦苏维埃社会共和国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哈萨克斯坦经济地理区划. 干旱区生态与资源科学数据中心(https://data.dcxjegi.cn), 2026. https://cstr.cn/CSTR:33110.11.ariddc.01608.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