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盐结皮蒸发阻力实验数据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10.12389/ariddc.01448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33110.11.ariddc.01448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apply-access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生物多样性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数据包括土壤日蒸发、蒸发阻力、盐结皮覆盖率。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试验于2024年在新疆阿克苏绿洲农田生态系统国家野外科学观测研究站开展，采用聚氯乙烯（PVC）管及管帽制成试验土柱（内径12.5 cm，高12.5 cm）。试验土壤取自塔里木河上游沙丘（40°39′20′′N，80°54′44′′E）。试验设置22个含盐处理，每个处理3个重复。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新疆阿克苏绿洲农田生态系统国家野外科学观测研究站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49.0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xlsx文件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结皮,  蒸发阻力,  实验数据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微生物学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新疆阿克苏绿洲农田生态系统国家野外科学观测研究站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李佳琳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李佳琳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李新虎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李佳琳. 盐结皮蒸发阻力实验数据. 干旱区生态与资源科学数据中心(https://data.dcxjegi.cn), 2026. https://cstr.cn/CSTR:33110.11.ariddc.01448.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李佳琳, 李新虎, 王弘超, 崔萌萌, 郭语博, 靳浩东, 任萧萧. 不同影响因素下盐结皮蒸发阻力定量模拟研究[J]. 干旱区地理, 2026, 49, (1): 80-93.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