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灌溉土地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irrigated land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10.12389/ariddc.02142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干旱地区灌溉农业的系统性专著，全面论述了灌溉土地管理的理论、方法与实际问题。全书以灌溉历史与全球灌溉区域概况开篇，继而系统分析了干旱区土壤（特别是盐渍土和碱土）的形成与分类、土壤-水分-植物相互关系的物理基础，以及作物对盐渍环境的适应性。书中重点阐述了灌溉水源的选择与水质评价、灌溉水量的测量方法、各种灌溉技术及其对不同作物的应用实践，并详细讨论了灌溉对土壤性质的影响。在此基础上，全书用较大篇幅探讨了灌溉盐渍土的改良措施（包括排水系统的设计与建设、化学改良与耕作技术）、土壤物理性质与生物性质的调控、土壤有机质的保持、氮磷钾及复合肥料的应用原理与方法，并专章论述了果园、菜地和家庭园圃的特殊土壤管理问题。全书内容全面、结构严谨，兼具理论深度与实践指导性，适合土壤学、农学、水利工程等领域的专业人员及农业院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В.莫罗（С. В. Моро） 出版社：Издательство иностранной литературы 出版地：莫斯科 出版年：1952年 页数：380页 语种：俄文 馆藏条形码：XJLAS RU 70020039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31219.2-2014图书馆馆藏资源数字化加工规范》，完全遵照《灌溉土地》的数据信息，未改动删减。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对收集到的《灌溉土地》进行电子化加工处理，按照国家标准《GB/T 31219.2-2014图书馆馆藏资源数字化加工规范》要求，未改动删减《灌溉土地》的数据信息，数据质量可靠。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2025/07/30-2025/07/30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干旱区土壤,  盐渍土,  碱土, 灌溉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灌溉土地. 干旱区生态与资源科学数据中心(https://data.dcxjegi.cn), 2026. https://cstr.cn/CSTR:33110.11.ariddc.02142.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