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灌溉土地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干旱地区灌溉农业的系统性专著，全面论述了灌溉土地管理的理论、方法与实际问题。全书以灌溉历史与全球灌溉区域概况开篇，继而系统分析了干旱区土壤（特别是盐渍土和碱土）的形成与分类、土壤-水分-植物相互关系的物理基础，以及作物对盐渍环境的适应性。书中重点阐述了灌溉水源的选择与水质评价、灌溉水量的测量方法、各种灌溉技术及其对不同作物的应用实践，并详细讨论了灌溉对土壤性质的影响。在此基础上，全书用较大篇幅探讨了灌溉盐渍土的改良措施（包括排水系统的设计与建设、化学改良与耕作技术）、土壤物理性质与生物性质的调控、土壤有机质的保持、氮磷钾及复合肥料的应用原理与方法，并专章论述了果园、菜地和家庭园圃的特殊土壤管理问题。全书内容全面、结构严谨，兼具理论深度与实践指导性，适合土壤学、农学、水利工程等领域的专业人员及农业院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В.莫罗（С. В. Моро） 出版社：Издательство иностранной литературы 出版地：莫斯科 出版年：1952年 页数：380页 语种：俄文 馆藏条形码：XJLAS RU 70020039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31219.2-2014图书馆馆藏资源数字化加工规范》，完全遵照《灌溉土地》的数据信息，未改动删减。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对收集到的《灌溉土地》进行电子化加工处理，按照国家标准《GB/T 31219.2-2014图书馆馆藏资源数字化加工规范》要求，未改动删减《灌溉土地》的数据信息，数据质量可靠。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2025/07/30-2025/07/30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灌溉,  盐渍土,  碱土,  干旱区土壤,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灌溉土地. 干旱区生态与资源科学数据中心(https://data.dcxjegi.cn), 2026. https://cstr.cn/CSTR:33110.11.ariddc.02142.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