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高崩塌与滑坡斜坡的工程地质研究方法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Engineering geological research methods for high landslides and landslides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莫斯科国立大学地质系土质学与工程地质教研室同贝尔格莱德大学采矿地质系岩土工程教研室之间多年多样的科学联系、对工程地质任务的一致理解以及在工程构筑物设计和建造论证领域的共同基本方法论原则，为开展工程地质最重要问题之一——“复杂地质构造高边坡的滑坡、形成与稳定性”——的联合研究创造了有利前提。莫斯科大学和贝尔格莱德大学工程地质教研室的教师、科研人员、研究生和大学生，根据共同的总计划，分别在各自国家开展了野外和实验研究，研究工作由本专著的科学编辑 Г. С. 佐洛塔列夫教授和 М. 亚尼奇教授指导。 在现代研究的第一阶段，从所研究问题的诸多方面中，选定了方法学问题，这些问题被认为是最重要的，并且拥有可对现场、实验和理论研究进行总结的材料。专著包括六章以及附录，附录内容为不同比例尺的工程地质图图样、图例、概念定义等。 研究滑坡、崩塌和其他边坡现象的对象和区域的选择，取决于相应教研室的科研工作计划。莫斯科大学工程地质教研室的科研人员主要总结了对苏联南部山地斜坡区域的研究材料：东喀尔巴阡山、南克里米亚和高加索的黑海沿岸、天山西北部和西南部等。从南斯拉夫众多多样的崩塌-滑坡区域中，选取了杰拉普水库边坡、维索奇察河谷以及新建的贝尔格莱德—巴尔铁路所经的利姆河谷，以及马其顿和东塞尔维亚的深采场边坡作为研究实例。塞尔维亚有法律规定必须进行地质研究，并对其论证性和经济性提出了要求，因此在第一章中专门增加了第5节，用以规范工程地质勘察计划。 本专著总结了两所大学教研室在滑坡和高边坡稳定性问题上的研究经验，由多位科研人员集体撰写，其姓名已列于目录中。贝尔格莱德大学的 Б. 库隆季奇教授、Д. 斯特凡诺维奇教授和 М. 马尔科维奇教授，И. 舒京副教授、П. 洛金和 Д. 博热诺维奇参与了专著的讨论，提出了宝贵的建议，作者已欣然采纳并在书中作了相应的补充。В. С. 费多谢科在准备第二章材料、某些其他章节内容以及工程地质图图样方面给予了大力协助。制图方法研究和工程地质图、插图及其他图表的设计由 А. Ф. 伯恩戈夫完成。О. Л. 维诺格拉多娃、Л. А. 德尔卡奇和 А. Ф. 格拉西莫娃参与了书稿付印前的最终准备工作。 作者团队谨向莫斯科大学土质学与工程地质教研室主任、院士 Е. М. 谢尔盖耶夫以及本专著审稿人 Г. А. 戈洛德科夫斯卡娅和 И. О. 季赫温斯基的帮助和建议表示深切的谢意。 本书或许仍存在不足之处；作者和编者将对所有提出意见和建议的读者表示感激，来信请寄至莫斯科大学工程地质教研室或贝尔格莱德大学岩土工程教研室。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С. 佐洛塔廖夫（Г. С. Золотарева）М. 亚尼奇（М. Янича） 出版社：Издательство московского университета 出版地：莫斯科 出版年：1980年 页数：183页 语种：俄文 分类号：УДК 624.131 馆藏条形码：XJLAS RU 70000727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31219.2-2014图书馆馆藏资源数字化加工规范》，完全遵照《高崩塌与滑坡斜坡的工程地质研究方法》的数据信息，未改动删减。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对收集到的《高崩塌与滑坡斜坡的工程地质研究方法》进行电子化加工处理，按照国家标准《GB/T 31219.2-2014图书馆馆藏资源数字化加工规范》要求，未改动删减《高崩塌与滑坡斜坡的工程地质研究方法》的数据信息，数据质量可靠。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滑坡现象, 高边坡稳定性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地质力学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高崩塌与滑坡斜坡的工程地质研究方法. 干旱区生态与资源科学数据中心(https://data.dcxjegi.cn), 2026. https://cstr.cn/CSTR:33110.11.ariddc.02397.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