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花卉</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Main legends of specialized engineering geological large-scale maps and profiles Appendix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在我国，一项建设共产主义社会的宏伟计划已为最近的七年所拟定。苏联已进入物质力量、艺术与科学繁荣的历史时期。 在产量稳步增长的同时，劳动者的生活条件也逐年改善。我国日益发展的绿化建设，是党和政府关怀苏联人民劳动与休息条件的改善以及满足其审美需求的鲜明体现。如果如今乌克兰各城市的绿地面积占城市领土的15.6%，那么到1964年，全共和国的这一比例将增加到30%。届时，乌克兰苏维埃社会主义共和国的绿地面积将达到约96.5万公顷。 在乌克兰，到1964年将新建45.97万公顷绿地：其中城市11.52万公顷，城郊居民点4.17万公顷，森林和森林公园15.5万公顷，等等。 花卉是绿地中不可或缺的有机组成部分。仅在城市和工人村中，花圃占地就将超过6000公顷。此外，在乡村、生产队驻地、疗养院、少先队夏令营以及宅旁园地上，还将有多少花卉啊！ 1.大片的树木绿荫和花卉的柔美色彩，装点着建筑群，修饰着未建设的空间，将我们的城市和乡村变成了连绵不断的花园。 基辅、利沃夫、斯大林诺、哈尔科夫、第聂伯罗彼得罗夫斯克以及其他城市、工人村和乡村的劳动者们，正在成功地解决绿化任务。 美丽的基辅不仅是重要的工业、文化和行政中心，同时也是一座公园城市，这里花卉的丰富多样与花卉栽植装饰的高超技艺相结合。 花卉是我们居家和户外的伴侣。它们伴随着人的整个生命历程：在出生时迎接，陪伴少年与青春，装点节日和劳动胜利。人们永远需要它们，它们在春夏抚慰目光，在萧瑟的秋日增添生机，在严冬为居室带来欢愉。因此，旨在全年提供多种多样花卉的温室与花房数量正日益增长。 目前，关于用绿化和花卉对公园、街心花园、林荫道、文化宫和疗养院进行艺术装饰，以及创造花卉作物新品种的问题，已列入科研机构的工作计划。植物园和试验站承担着建立花卉植物收藏，以便进一步繁殖并推广到生产中去的任务。 广大苏联群众参与了绿化建设。苏联城乡劳动者，力求从外观上使自己的国家变得更美，他们铺设公园，用花圃装饰房屋、街道、广场和庄园。 我国的育种家——独创者们，为国内花卉园艺的发展做出了巨大贡献，他们培育出了成千上万郁金香、大丽花、玫瑰、丁香及其他花卉植物和观赏灌木的新品种。 学校学生、少先队员和少年自然爱好者们积极参与布置花圃和种植绿地。他们在步入生活时，掌握了创造花卉作物新形态、装饰少先队宫、学校和庄园的技能，力求与苏联成年居民一同实现伊·弗·米丘林的遗训——将我们的国家变成一座繁花似锦的花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作者（编委会）：D. Ф. 尤希米乌克(D. Ф. Юхимиук) 出版社：Государственное издательство сельскохозяйственной литературы Украинской ССР 出版地：基辅 出版年：1959年 页数：322页 语种：俄文 分类号：УДК 551.24(479) 馆藏条形码：XJLAS RU 70002254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31219.2-2014图书馆馆藏资源数字化加工规范》，完全遵照《花卉》的数据信息，未改动删减。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对收集到的《花卉》进行电子化加工处理，按照国家标准《GB/T 31219.2-2014图书馆馆藏资源数字化加工规范》要求，未改动删减《花》的数据信息，数据质量可靠。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花卉园艺, 城市绿化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观赏园艺学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花卉. 干旱区生态与资源科学数据中心(https://data.dcxjegi.cn), 2026. https://cstr.cn/CSTR:33110.11.ariddc.02414.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