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Theme:physical geography, runoff, hydrological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Time:1947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River runoff in the Soviet Union and its fluctuations and the influence of natural geographical factors. Arid Land Ecology and Resources Science Data Center(https://data.dcxjegi.cn), 2025. https://cstr.cn/CSTR:33110.11.ariddc.01111.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