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1960-2016年中亚五国社会经济数据集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1960-2016年中亚哈萨克斯坦、塔吉克斯坦、吉尔吉斯斯坦、乌兹别克斯坦、土库曼斯坦的总人口、城市人口、农村人口、经济总产值、工业产值、农业产值、牛羊牲畜头数、经济作物和粮食作物的种植结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哈萨克斯坦、塔吉克斯坦、吉尔吉斯斯坦、乌兹别克斯坦、土库曼斯坦统计年鉴。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经济产值, 人口,  种植结构,  牲畜量,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哈萨克斯坦,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刘铁,罗格平. 1960-2016年中亚五国社会经济数据集. 干旱区生态与资源科学数据中心(https://data.dcxjegi.cn), 2025. https://cstr.cn/CSTR:33110.11.ariddc.00581.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