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后套平原绿洲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后套平原绿洲（Houtao Plain Oasis）是河套平原绿洲的一部分，地理位置位于39°17′2″N-41°19′20″N，106°10′15″E-110°12′42″E，覆盖了内蒙古自治区的巴彦淖尔市、鄂尔多斯市、包头市、乌海市、阿拉善盟的部分地域。后套平原绿洲是由黄河冲积、淤积形成。它是中国分布最东的绿洲，北临狼山，南接银川平原绿洲，西南至乌兰布和沙漠，东连包头。后套平原绿洲面积为19,989.11 km²（Albers）。后套平原绿洲数据是在Google Earth影像（2020）结合相关资料基础上完成。该数据集以.kmz和.shp数据格式存储，由17个数据文件组成，数据量为28.5 MB（压缩为2个文件，11.4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基于2020年Google earth影像数据。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.kmz，.shp数据格式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高程,  水系, 流域, 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柴达木河,  新疆,   蒙古族藏族自治州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后套平原绿洲. 干旱区生态与资源科学数据中心(https://data.dcxjegi.cn), 2025. https://www.doi.org/10.3974/geodb.2024.01.10.V1.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王颢霖, 李希明, 刘闯. 柴达木盆地汇水区绿洲、水系及高程分类数据集[J]. 全球变化数据仓储电子杂志（中英文）, 2023, 10, (10).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